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Calibri"/>
          <w:b/>
          <w:bCs/>
          <w:sz w:val="24"/>
          <w:lang w:eastAsia="en-US"/>
        </w:rPr>
        <w:id w:val="1406569620"/>
        <w:docPartObj>
          <w:docPartGallery w:val="Cover Pages"/>
          <w:docPartUnique/>
        </w:docPartObj>
      </w:sdtPr>
      <w:sdtEndPr>
        <w:rPr>
          <w:rFonts w:eastAsia="Calibri" w:cs="Times New Roman"/>
          <w:b w:val="0"/>
          <w:bCs w:val="0"/>
          <w:sz w:val="28"/>
          <w:szCs w:val="28"/>
        </w:rPr>
      </w:sdtEndPr>
      <w:sdtContent>
        <w:tbl>
          <w:tblPr>
            <w:tblpPr w:leftFromText="187" w:rightFromText="187" w:horzAnchor="margin" w:tblpYSpec="bottom"/>
            <w:tblW w:w="3000" w:type="pct"/>
            <w:tblLook w:val="04A0" w:firstRow="1" w:lastRow="0" w:firstColumn="1" w:lastColumn="0" w:noHBand="0" w:noVBand="1"/>
          </w:tblPr>
          <w:tblGrid>
            <w:gridCol w:w="5573"/>
          </w:tblGrid>
          <w:tr w:rsidR="00062F2E" w:rsidRPr="00D25D90" w:rsidTr="003D4E38">
            <w:tc>
              <w:tcPr>
                <w:tcW w:w="5573" w:type="dxa"/>
              </w:tcPr>
              <w:p w:rsidR="00062F2E" w:rsidRPr="00D25D90" w:rsidRDefault="00062F2E" w:rsidP="003D4E38">
                <w:pPr>
                  <w:pStyle w:val="Bezmezer"/>
                  <w:rPr>
                    <w:b/>
                    <w:bCs/>
                  </w:rPr>
                </w:pPr>
              </w:p>
            </w:tc>
          </w:tr>
        </w:tbl>
        <w:p w:rsidR="00062F2E" w:rsidRPr="00D25D90" w:rsidRDefault="00062F2E" w:rsidP="00062F2E">
          <w:pPr>
            <w:pStyle w:val="Bezmezer"/>
            <w:framePr w:hSpace="187" w:wrap="around" w:hAnchor="margin" w:yAlign="bottom"/>
            <w:rPr>
              <w:sz w:val="26"/>
              <w:szCs w:val="26"/>
            </w:rPr>
          </w:pPr>
          <w:r w:rsidRPr="00D25D90">
            <w:rPr>
              <w:sz w:val="26"/>
              <w:szCs w:val="26"/>
            </w:rPr>
            <w:t>CZ.1.07/3.2.07/04.0065</w:t>
          </w:r>
        </w:p>
        <w:p w:rsidR="00062F2E" w:rsidRPr="00D25D90" w:rsidRDefault="00062F2E" w:rsidP="00062F2E">
          <w:pPr>
            <w:spacing w:after="60" w:line="240" w:lineRule="auto"/>
            <w:rPr>
              <w:rFonts w:asciiTheme="minorHAnsi" w:eastAsiaTheme="majorEastAsia" w:hAnsiTheme="minorHAnsi" w:cstheme="majorBidi"/>
              <w:b/>
              <w:bCs/>
              <w:color w:val="365F91" w:themeColor="accent1" w:themeShade="BF"/>
              <w:sz w:val="30"/>
              <w:szCs w:val="30"/>
            </w:rPr>
          </w:pPr>
          <w:r w:rsidRPr="00D25D90">
            <w:rPr>
              <w:rFonts w:asciiTheme="minorHAnsi" w:eastAsiaTheme="majorEastAsia" w:hAnsiTheme="minorHAnsi" w:cstheme="majorBidi"/>
              <w:b/>
              <w:bCs/>
              <w:color w:val="365F91" w:themeColor="accent1" w:themeShade="BF"/>
              <w:sz w:val="30"/>
              <w:szCs w:val="30"/>
            </w:rPr>
            <w:t>CZ.1.07/3.2.07/04.0065</w:t>
          </w:r>
        </w:p>
        <w:p w:rsidR="00062F2E" w:rsidRPr="00D25D90" w:rsidRDefault="00062F2E" w:rsidP="00062F2E">
          <w:pPr>
            <w:spacing w:after="0" w:line="240" w:lineRule="auto"/>
            <w:rPr>
              <w:rFonts w:asciiTheme="minorHAnsi" w:eastAsiaTheme="majorEastAsia" w:hAnsiTheme="minorHAnsi" w:cstheme="majorBidi"/>
              <w:b/>
              <w:bCs/>
              <w:color w:val="365F91" w:themeColor="accent1" w:themeShade="BF"/>
              <w:sz w:val="30"/>
              <w:szCs w:val="30"/>
            </w:rPr>
          </w:pPr>
          <w:r w:rsidRPr="00D25D90">
            <w:rPr>
              <w:rFonts w:asciiTheme="minorHAnsi" w:eastAsiaTheme="majorEastAsia" w:hAnsiTheme="minorHAnsi" w:cstheme="majorBidi"/>
              <w:b/>
              <w:bCs/>
              <w:color w:val="365F91" w:themeColor="accent1" w:themeShade="BF"/>
              <w:sz w:val="30"/>
              <w:szCs w:val="30"/>
            </w:rPr>
            <w:t>Podpora rozvoje dalšího vzdělávání ve zdravotnictví</w:t>
          </w:r>
        </w:p>
        <w:p w:rsidR="00062F2E" w:rsidRPr="00D25D90" w:rsidRDefault="00062F2E" w:rsidP="00062F2E">
          <w:pPr>
            <w:rPr>
              <w:rFonts w:asciiTheme="minorHAnsi" w:hAnsiTheme="minorHAnsi" w:cs="Times New Roman"/>
              <w:sz w:val="28"/>
              <w:szCs w:val="28"/>
            </w:rPr>
          </w:pPr>
          <w:r w:rsidRPr="00D25D90">
            <w:rPr>
              <w:rFonts w:asciiTheme="minorHAnsi" w:eastAsiaTheme="majorEastAsia" w:hAnsiTheme="minorHAnsi" w:cstheme="majorBidi"/>
              <w:b/>
              <w:bCs/>
              <w:color w:val="365F91" w:themeColor="accent1" w:themeShade="BF"/>
              <w:sz w:val="30"/>
              <w:szCs w:val="30"/>
            </w:rPr>
            <w:t>v Moravskoslezském kraji</w:t>
          </w:r>
          <w:r w:rsidRPr="00D25D90">
            <w:rPr>
              <w:rFonts w:asciiTheme="minorHAnsi" w:eastAsiaTheme="majorEastAsia" w:hAnsiTheme="minorHAnsi" w:cstheme="majorBidi"/>
              <w:b/>
              <w:bCs/>
              <w:color w:val="365F91" w:themeColor="accent1" w:themeShade="BF"/>
              <w:sz w:val="70"/>
              <w:szCs w:val="70"/>
            </w:rPr>
            <w:t xml:space="preserve"> </w:t>
          </w:r>
          <w:r w:rsidRPr="00D25D90">
            <w:rPr>
              <w:rFonts w:asciiTheme="minorHAnsi" w:hAnsiTheme="minorHAnsi"/>
              <w:noProof/>
              <w:lang w:eastAsia="cs-CZ"/>
            </w:rPr>
            <mc:AlternateContent>
              <mc:Choice Requires="wpg">
                <w:drawing>
                  <wp:anchor distT="0" distB="0" distL="114300" distR="114300" simplePos="0" relativeHeight="251659264" behindDoc="0" locked="0" layoutInCell="0" allowOverlap="1" wp14:anchorId="7B4C1D53" wp14:editId="320DFFBA">
                    <wp:simplePos x="0" y="0"/>
                    <wp:positionH relativeFrom="margin">
                      <wp:posOffset>4572957</wp:posOffset>
                    </wp:positionH>
                    <wp:positionV relativeFrom="page">
                      <wp:posOffset>709684</wp:posOffset>
                    </wp:positionV>
                    <wp:extent cx="1676841" cy="5145466"/>
                    <wp:effectExtent l="0" t="38100" r="133350" b="17145"/>
                    <wp:wrapNone/>
                    <wp:docPr id="7"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676841" cy="5145466"/>
                              <a:chOff x="12278" y="-7352"/>
                              <a:chExt cx="4116" cy="9848"/>
                            </a:xfrm>
                          </wpg:grpSpPr>
                          <wps:wsp>
                            <wps:cNvPr id="8" name="AutoShape 25"/>
                            <wps:cNvCnPr>
                              <a:cxnSpLocks noChangeShapeType="1"/>
                            </wps:cNvCnPr>
                            <wps:spPr bwMode="auto">
                              <a:xfrm flipV="1">
                                <a:off x="12316" y="-7352"/>
                                <a:ext cx="4076" cy="608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9" name="Oval 26"/>
                            <wps:cNvSpPr>
                              <a:spLocks noChangeArrowheads="1"/>
                            </wps:cNvSpPr>
                            <wps:spPr bwMode="auto">
                              <a:xfrm>
                                <a:off x="12278" y="-1620"/>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B29C7" id="Skupina 24" o:spid="_x0000_s1026" style="position:absolute;margin-left:360.1pt;margin-top:55.9pt;width:132.05pt;height:405.15pt;flip:y;z-index:251659264;mso-position-horizontal-relative:margin;mso-position-vertical-relative:page" coordorigin="12278,-7352" coordsize="4116,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" o:allowincell="f">
                    <v:shapetype id="_x0000_t32" coordsize="21600,21600" o:spt="32" o:oned="t" path="m,l21600,21600e" filled="f">
                      <v:path arrowok="t" fillok="f" o:connecttype="none"/>
                      <o:lock v:ext="edit" shapetype="t"/>
                    </v:shapetype>
                    <v:shape id="AutoShape 25" o:spid="_x0000_s1027" type="#_x0000_t32" style="position:absolute;left:12316;top:-7352;width:4076;height:60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0S8AAAADaAAAADwAAAGRycy9kb3ducmV2LnhtbERPy2rCQBTdC/2H4Rbc6SRWRFJHKVKh&#10;uglVN91dM7dJaOZOmBnz+HtnIXR5OO/NbjCN6Mj52rKCdJ6AIC6srrlUcL0cZmsQPiBrbCyTgpE8&#10;7LYvkw1m2vb8Td05lCKGsM9QQRVCm0npi4oM+rltiSP3a53BEKErpXbYx3DTyEWSrKTBmmNDhS3t&#10;Kyr+znej4PO0XB3f6vSQ34zLXTq2t738UWr6Ony8gwg0hH/x0/2lFcSt8Uq8AX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EtEvAAAAA2gAAAA8AAAAAAAAAAAAAAAAA&#10;oQIAAGRycy9kb3ducmV2LnhtbFBLBQYAAAAABAAEAPkAAACOAwAAAAA=&#10;" strokecolor="#a7bfde"/>
                    <v:oval id="Oval 26" o:spid="_x0000_s1028" style="position:absolute;left:12278;top:-1620;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RncIA&#10;AADaAAAADwAAAGRycy9kb3ducmV2LnhtbESP0WoCMRRE3wX/IVyhL6KJpUhdjSJCoYLQuvoBl811&#10;d3VzsyZR179vCoU+DjNzhlmsOtuIO/lQO9YwGSsQxIUzNZcajoeP0TuIEJENNo5Jw5MCrJb93gIz&#10;4x68p3seS5EgHDLUUMXYZlKGoiKLYexa4uSdnLcYk/SlNB4fCW4b+arUVFqsOS1U2NKmouKS36yG&#10;9WH4RtPvPapzd1W889tb/Npq/TLo1nMQkbr4H/5rfxoNM/i9km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FGdwgAAANoAAAAPAAAAAAAAAAAAAAAAAJgCAABkcnMvZG93&#10;bnJldi54bWxQSwUGAAAAAAQABAD1AAAAhwMAAAAA&#10;" fillcolor="#8aabd3 [2132]" stroked="f">
                      <v:fill color2="#d6e2f0 [756]" rotate="t" focusposition=",1" focussize="" colors="0 #9ab5e4;.5 #c2d1ed;1 #e1e8f5" focus="100%" type="gradientRadial"/>
                    </v:oval>
                    <w10:wrap anchorx="margin" anchory="page"/>
                  </v:group>
                </w:pict>
              </mc:Fallback>
            </mc:AlternateContent>
          </w:r>
        </w:p>
        <w:p w:rsidR="00062F2E" w:rsidRPr="00D25D90" w:rsidRDefault="00062F2E" w:rsidP="00062F2E">
          <w:pPr>
            <w:rPr>
              <w:rFonts w:asciiTheme="minorHAnsi" w:hAnsiTheme="minorHAnsi"/>
            </w:rPr>
          </w:pPr>
        </w:p>
        <w:tbl>
          <w:tblPr>
            <w:tblpPr w:leftFromText="187" w:rightFromText="187" w:horzAnchor="margin" w:tblpYSpec="bottom"/>
            <w:tblW w:w="3508" w:type="pct"/>
            <w:tblLook w:val="04A0" w:firstRow="1" w:lastRow="0" w:firstColumn="1" w:lastColumn="0" w:noHBand="0" w:noVBand="1"/>
          </w:tblPr>
          <w:tblGrid>
            <w:gridCol w:w="7506"/>
          </w:tblGrid>
          <w:tr w:rsidR="00062F2E" w:rsidRPr="00D25D90" w:rsidTr="003D4E38">
            <w:tc>
              <w:tcPr>
                <w:tcW w:w="6516" w:type="dxa"/>
              </w:tcPr>
              <w:p w:rsidR="00062F2E" w:rsidRPr="00D25D90" w:rsidRDefault="00062F2E" w:rsidP="003D4E38">
                <w:pPr>
                  <w:pStyle w:val="Bezmezer"/>
                  <w:rPr>
                    <w:rFonts w:eastAsiaTheme="majorEastAsia" w:cstheme="majorBidi"/>
                    <w:b/>
                    <w:bCs/>
                    <w:color w:val="365F91" w:themeColor="accent1" w:themeShade="BF"/>
                    <w:sz w:val="48"/>
                    <w:szCs w:val="48"/>
                  </w:rPr>
                </w:pPr>
              </w:p>
            </w:tc>
          </w:tr>
          <w:tr w:rsidR="00062F2E" w:rsidRPr="00D25D90" w:rsidTr="003D4E38">
            <w:tc>
              <w:tcPr>
                <w:tcW w:w="6516" w:type="dxa"/>
              </w:tcPr>
              <w:p w:rsidR="00062F2E" w:rsidRPr="00D25D90" w:rsidRDefault="00062F2E" w:rsidP="003D4E38">
                <w:pPr>
                  <w:pStyle w:val="Bezmezer"/>
                  <w:rPr>
                    <w:color w:val="4A442A" w:themeColor="background2" w:themeShade="40"/>
                    <w:sz w:val="28"/>
                    <w:szCs w:val="28"/>
                  </w:rPr>
                </w:pPr>
              </w:p>
            </w:tc>
          </w:tr>
          <w:tr w:rsidR="00062F2E" w:rsidRPr="00D25D90" w:rsidTr="003D4E38">
            <w:tc>
              <w:tcPr>
                <w:tcW w:w="6516" w:type="dxa"/>
              </w:tcPr>
              <w:p w:rsidR="00062F2E" w:rsidRPr="00D25D90" w:rsidRDefault="00062F2E" w:rsidP="003D4E38">
                <w:pPr>
                  <w:pStyle w:val="Bezmezer"/>
                  <w:rPr>
                    <w:color w:val="4A442A" w:themeColor="background2" w:themeShade="40"/>
                    <w:sz w:val="28"/>
                    <w:szCs w:val="28"/>
                  </w:rPr>
                </w:pPr>
              </w:p>
            </w:tc>
          </w:tr>
          <w:tr w:rsidR="00062F2E" w:rsidRPr="00D25D90" w:rsidTr="003D4E38">
            <w:tc>
              <w:tcPr>
                <w:tcW w:w="6516" w:type="dxa"/>
              </w:tcPr>
              <w:p w:rsidR="00062F2E" w:rsidRPr="00D25D90" w:rsidRDefault="00062F2E" w:rsidP="003D4E38">
                <w:pPr>
                  <w:pStyle w:val="Bezmezer"/>
                </w:pPr>
              </w:p>
            </w:tc>
          </w:tr>
          <w:tr w:rsidR="00062F2E" w:rsidRPr="00D25D90" w:rsidTr="003D4E38">
            <w:tc>
              <w:tcPr>
                <w:tcW w:w="6516" w:type="dxa"/>
              </w:tcPr>
              <w:p w:rsidR="00062F2E" w:rsidRPr="00D25D90" w:rsidRDefault="00062F2E" w:rsidP="003D4E38">
                <w:pPr>
                  <w:pStyle w:val="Bezmezer"/>
                </w:pPr>
              </w:p>
            </w:tc>
          </w:tr>
          <w:tr w:rsidR="00062F2E" w:rsidRPr="00D25D90" w:rsidTr="003D4E38">
            <w:tc>
              <w:tcPr>
                <w:tcW w:w="6516" w:type="dxa"/>
              </w:tcPr>
              <w:p w:rsidR="00062F2E" w:rsidRPr="00D25D90" w:rsidRDefault="00062F2E" w:rsidP="003D4E38">
                <w:pPr>
                  <w:pStyle w:val="Bezmezer"/>
                  <w:rPr>
                    <w:b/>
                    <w:bCs/>
                  </w:rPr>
                </w:pPr>
              </w:p>
            </w:tc>
          </w:tr>
          <w:tr w:rsidR="00062F2E" w:rsidRPr="00D25D90" w:rsidTr="003D4E38">
            <w:tc>
              <w:tcPr>
                <w:tcW w:w="6516" w:type="dxa"/>
              </w:tcPr>
              <w:p w:rsidR="00062F2E" w:rsidRPr="00D25D90" w:rsidRDefault="00062F2E" w:rsidP="003D4E38">
                <w:pPr>
                  <w:pStyle w:val="Bezmezer"/>
                  <w:rPr>
                    <w:b/>
                    <w:bCs/>
                  </w:rPr>
                </w:pPr>
              </w:p>
            </w:tc>
          </w:tr>
          <w:tr w:rsidR="00062F2E" w:rsidRPr="00D25D90" w:rsidTr="003D4E38">
            <w:tc>
              <w:tcPr>
                <w:tcW w:w="6516" w:type="dxa"/>
              </w:tcPr>
              <w:p w:rsidR="00062F2E" w:rsidRPr="00D25D90" w:rsidRDefault="00062F2E" w:rsidP="003D4E38">
                <w:pPr>
                  <w:pStyle w:val="Bezmezer"/>
                  <w:rPr>
                    <w:b/>
                    <w:bCs/>
                  </w:rPr>
                </w:pPr>
                <w:r w:rsidRPr="00D25D90">
                  <w:rPr>
                    <w:noProof/>
                  </w:rPr>
                  <w:drawing>
                    <wp:inline distT="0" distB="0" distL="0" distR="0" wp14:anchorId="5E183EBC" wp14:editId="632BAD07">
                      <wp:extent cx="4621646" cy="1009934"/>
                      <wp:effectExtent l="0" t="0" r="7620" b="0"/>
                      <wp:docPr id="10" name="Obrázek 2" descr="Popis: 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OPVK_hor_zakladni_logolink_RGB_cz"/>
                              <pic:cNvPicPr>
                                <a:picLocks noChangeAspect="1" noChangeArrowheads="1"/>
                              </pic:cNvPicPr>
                            </pic:nvPicPr>
                            <pic:blipFill>
                              <a:blip r:embed="rId7"/>
                              <a:srcRect/>
                              <a:stretch>
                                <a:fillRect/>
                              </a:stretch>
                            </pic:blipFill>
                            <pic:spPr bwMode="auto">
                              <a:xfrm>
                                <a:off x="0" y="0"/>
                                <a:ext cx="4621646" cy="1009934"/>
                              </a:xfrm>
                              <a:prstGeom prst="rect">
                                <a:avLst/>
                              </a:prstGeom>
                              <a:noFill/>
                              <a:ln w="9525">
                                <a:noFill/>
                                <a:miter lim="800000"/>
                                <a:headEnd/>
                                <a:tailEnd/>
                              </a:ln>
                            </pic:spPr>
                          </pic:pic>
                        </a:graphicData>
                      </a:graphic>
                    </wp:inline>
                  </w:drawing>
                </w:r>
              </w:p>
            </w:tc>
          </w:tr>
        </w:tbl>
        <w:p w:rsidR="00062F2E" w:rsidRPr="00D25D90" w:rsidRDefault="00836C5C" w:rsidP="00062F2E">
          <w:pPr>
            <w:rPr>
              <w:rFonts w:asciiTheme="minorHAnsi" w:eastAsiaTheme="majorEastAsia" w:hAnsiTheme="minorHAnsi" w:cstheme="majorBidi"/>
              <w:b/>
              <w:bCs/>
              <w:color w:val="365F91" w:themeColor="accent1" w:themeShade="BF"/>
              <w:sz w:val="48"/>
              <w:szCs w:val="48"/>
            </w:rPr>
          </w:pPr>
          <w:r w:rsidRPr="00D25D90">
            <w:rPr>
              <w:rFonts w:asciiTheme="minorHAnsi" w:eastAsiaTheme="majorEastAsia" w:hAnsiTheme="minorHAnsi" w:cstheme="majorBidi"/>
              <w:b/>
              <w:bCs/>
              <w:noProof/>
              <w:color w:val="4F81BD" w:themeColor="accent1"/>
              <w:sz w:val="48"/>
              <w:szCs w:val="48"/>
              <w:lang w:eastAsia="cs-CZ"/>
            </w:rPr>
            <mc:AlternateContent>
              <mc:Choice Requires="wps">
                <w:drawing>
                  <wp:anchor distT="0" distB="0" distL="114300" distR="114300" simplePos="0" relativeHeight="251660288" behindDoc="0" locked="0" layoutInCell="1" allowOverlap="1" wp14:anchorId="1B3C8C51" wp14:editId="7CDFB8F8">
                    <wp:simplePos x="0" y="0"/>
                    <wp:positionH relativeFrom="column">
                      <wp:posOffset>3567846</wp:posOffset>
                    </wp:positionH>
                    <wp:positionV relativeFrom="paragraph">
                      <wp:posOffset>301997</wp:posOffset>
                    </wp:positionV>
                    <wp:extent cx="1403985" cy="1403985"/>
                    <wp:effectExtent l="0" t="38100" r="120015" b="24765"/>
                    <wp:wrapNone/>
                    <wp:docPr id="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1403985"/>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oval w14:anchorId="6646EB0F" id="Oval 32" o:spid="_x0000_s1026" style="position:absolute;margin-left:280.95pt;margin-top:23.8pt;width:110.55pt;height:11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" fillcolor="#8aabd3 [2132]" stroked="f">
                    <v:fill color2="#d6e2f0 [756]" focusposition=",1" focussize="" colors="0 #9ab5e4;.5 #c2d1ed;1 #e1e8f5" focus="100%" type="gradientRadial"/>
                  </v:oval>
                </w:pict>
              </mc:Fallback>
            </mc:AlternateContent>
          </w:r>
        </w:p>
        <w:p w:rsidR="00062F2E" w:rsidRPr="00D25D90" w:rsidRDefault="00062F2E" w:rsidP="00062F2E">
          <w:pPr>
            <w:rPr>
              <w:rFonts w:asciiTheme="minorHAnsi" w:eastAsiaTheme="majorEastAsia" w:hAnsiTheme="minorHAnsi" w:cstheme="majorBidi"/>
              <w:b/>
              <w:bCs/>
              <w:color w:val="365F91" w:themeColor="accent1" w:themeShade="BF"/>
              <w:sz w:val="48"/>
              <w:szCs w:val="48"/>
            </w:rPr>
          </w:pPr>
        </w:p>
        <w:p w:rsidR="00062F2E" w:rsidRPr="00D25D90" w:rsidRDefault="00062F2E" w:rsidP="00062F2E">
          <w:pPr>
            <w:rPr>
              <w:rFonts w:asciiTheme="minorHAnsi" w:eastAsiaTheme="majorEastAsia" w:hAnsiTheme="minorHAnsi" w:cstheme="majorBidi"/>
              <w:b/>
              <w:bCs/>
              <w:color w:val="365F91" w:themeColor="accent1" w:themeShade="BF"/>
              <w:sz w:val="48"/>
              <w:szCs w:val="48"/>
            </w:rPr>
          </w:pPr>
        </w:p>
        <w:p w:rsidR="006804BD" w:rsidRDefault="00062F2E" w:rsidP="00836C5C">
          <w:pPr>
            <w:jc w:val="left"/>
            <w:rPr>
              <w:rFonts w:asciiTheme="minorHAnsi" w:eastAsiaTheme="majorEastAsia" w:hAnsiTheme="minorHAnsi" w:cstheme="majorBidi"/>
              <w:b/>
              <w:bCs/>
              <w:color w:val="365F91" w:themeColor="accent1" w:themeShade="BF"/>
              <w:sz w:val="70"/>
              <w:szCs w:val="70"/>
            </w:rPr>
          </w:pPr>
          <w:r w:rsidRPr="00D25D90">
            <w:rPr>
              <w:rFonts w:asciiTheme="minorHAnsi" w:hAnsiTheme="minorHAnsi"/>
              <w:noProof/>
              <w:lang w:eastAsia="cs-CZ"/>
            </w:rPr>
            <mc:AlternateContent>
              <mc:Choice Requires="wpg">
                <w:drawing>
                  <wp:anchor distT="0" distB="0" distL="114300" distR="114300" simplePos="0" relativeHeight="251661312" behindDoc="0" locked="0" layoutInCell="1" allowOverlap="1" wp14:anchorId="16438AD2" wp14:editId="383152C9">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posOffset>4285397</wp:posOffset>
                    </wp:positionV>
                    <wp:extent cx="3196764" cy="6377305"/>
                    <wp:effectExtent l="171450" t="0" r="22860" b="23495"/>
                    <wp:wrapNone/>
                    <wp:docPr id="16" name="Skupina 16"/>
                    <wp:cNvGraphicFramePr/>
                    <a:graphic xmlns:a="http://schemas.openxmlformats.org/drawingml/2006/main">
                      <a:graphicData uri="http://schemas.microsoft.com/office/word/2010/wordprocessingGroup">
                        <wpg:wgp>
                          <wpg:cNvGrpSpPr/>
                          <wpg:grpSpPr>
                            <a:xfrm>
                              <a:off x="0" y="0"/>
                              <a:ext cx="3196764" cy="6377457"/>
                              <a:chOff x="-180370" y="0"/>
                              <a:chExt cx="3198525" cy="6375400"/>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80370" y="1733038"/>
                                <a:ext cx="3054715" cy="3028492"/>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BF95E2" id="Skupina 16" o:spid="_x0000_s1026" style="position:absolute;margin-left:0;margin-top:337.45pt;width:251.7pt;height:502.15pt;z-index:251661312;mso-left-percent:630;mso-position-horizontal-relative:margin;mso-position-vertical-relative:page;mso-left-percent:630;mso-width-relative:margin;mso-height-relative:margin" coordorigin="-1803" coordsize="31985,6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803;top:17330;width:30546;height:30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r w:rsidR="00836C5C">
            <w:rPr>
              <w:rFonts w:asciiTheme="minorHAnsi" w:eastAsiaTheme="majorEastAsia" w:hAnsiTheme="minorHAnsi" w:cstheme="majorBidi"/>
              <w:b/>
              <w:bCs/>
              <w:color w:val="365F91" w:themeColor="accent1" w:themeShade="BF"/>
              <w:sz w:val="70"/>
              <w:szCs w:val="70"/>
            </w:rPr>
            <w:t xml:space="preserve">LÉČEBNÁ VÝŽIVA PŘI ONEMOCNĚNÍCH GASTROINTESTINÁLNÍHO TRAKTU </w:t>
          </w:r>
        </w:p>
        <w:p w:rsidR="00062F2E" w:rsidRPr="00D25D90" w:rsidRDefault="00062F2E" w:rsidP="00836C5C">
          <w:pPr>
            <w:jc w:val="left"/>
            <w:rPr>
              <w:rFonts w:asciiTheme="minorHAnsi" w:eastAsiaTheme="majorEastAsia" w:hAnsiTheme="minorHAnsi" w:cstheme="majorBidi"/>
              <w:b/>
              <w:bCs/>
              <w:i/>
              <w:color w:val="365F91" w:themeColor="accent1" w:themeShade="BF"/>
              <w:sz w:val="70"/>
              <w:szCs w:val="70"/>
            </w:rPr>
          </w:pPr>
          <w:r w:rsidRPr="00D25D90">
            <w:rPr>
              <w:rFonts w:asciiTheme="minorHAnsi" w:eastAsiaTheme="majorEastAsia" w:hAnsiTheme="minorHAnsi" w:cstheme="majorBidi"/>
              <w:b/>
              <w:bCs/>
              <w:i/>
              <w:color w:val="365F91" w:themeColor="accent1" w:themeShade="BF"/>
              <w:sz w:val="70"/>
              <w:szCs w:val="70"/>
            </w:rPr>
            <w:t>pracovní sešit</w:t>
          </w:r>
        </w:p>
        <w:p w:rsidR="00062F2E" w:rsidRPr="00D25D90" w:rsidRDefault="00062F2E" w:rsidP="00062F2E">
          <w:pPr>
            <w:spacing w:after="0" w:line="240" w:lineRule="auto"/>
            <w:rPr>
              <w:rFonts w:asciiTheme="minorHAnsi" w:hAnsiTheme="minorHAnsi" w:cs="Times New Roman"/>
              <w:sz w:val="28"/>
              <w:szCs w:val="28"/>
            </w:rPr>
          </w:pPr>
          <w:r w:rsidRPr="00D25D90">
            <w:rPr>
              <w:rFonts w:asciiTheme="minorHAnsi" w:hAnsiTheme="minorHAnsi" w:cs="Times New Roman"/>
              <w:sz w:val="28"/>
              <w:szCs w:val="28"/>
            </w:rPr>
            <w:br w:type="page"/>
          </w:r>
        </w:p>
      </w:sdtContent>
    </w:sdt>
    <w:p w:rsidR="00D25D90" w:rsidRDefault="00D25D90">
      <w:pPr>
        <w:jc w:val="left"/>
      </w:pPr>
    </w:p>
    <w:p w:rsidR="00D25D90" w:rsidRDefault="00D25D90">
      <w:pPr>
        <w:jc w:val="left"/>
      </w:pPr>
    </w:p>
    <w:sdt>
      <w:sdtPr>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id w:val="7718256"/>
        <w:docPartObj>
          <w:docPartGallery w:val="Table of Contents"/>
          <w:docPartUnique/>
        </w:docPartObj>
      </w:sdtPr>
      <w:sdtEndPr>
        <w:rPr>
          <w:rFonts w:ascii="Times New Roman" w:eastAsia="Calibri" w:hAnsi="Times New Roman" w:cs="Calibri"/>
          <w:b w:val="0"/>
          <w:color w:val="auto"/>
          <w:sz w:val="24"/>
          <w:szCs w:val="22"/>
          <w14:textOutline w14:w="0" w14:cap="rnd" w14:cmpd="sng" w14:algn="ctr">
            <w14:noFill/>
            <w14:prstDash w14:val="solid"/>
            <w14:bevel/>
          </w14:textOutline>
        </w:rPr>
      </w:sdtEndPr>
      <w:sdtContent>
        <w:p w:rsidR="006D39D1" w:rsidRDefault="006D39D1"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D25D90" w:rsidRPr="00D25D90" w:rsidRDefault="00D25D90"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Obsah</w:t>
          </w:r>
        </w:p>
        <w:p w:rsidR="00D25D90" w:rsidRDefault="00D25D90" w:rsidP="00D25D90">
          <w:pPr>
            <w:pStyle w:val="Obsah3"/>
            <w:tabs>
              <w:tab w:val="right" w:leader="dot" w:pos="9062"/>
            </w:tabs>
            <w:ind w:left="0"/>
            <w:rPr>
              <w:rFonts w:cs="Arial"/>
            </w:rPr>
          </w:pPr>
        </w:p>
        <w:p w:rsidR="001E65B4" w:rsidRPr="001E65B4" w:rsidRDefault="00D25D90" w:rsidP="001E65B4">
          <w:pPr>
            <w:pStyle w:val="Obsah3"/>
            <w:tabs>
              <w:tab w:val="right" w:leader="dot" w:pos="9062"/>
            </w:tabs>
            <w:rPr>
              <w:rFonts w:asciiTheme="minorHAnsi" w:eastAsiaTheme="minorEastAsia" w:hAnsiTheme="minorHAnsi" w:cstheme="minorBidi"/>
              <w:noProof/>
              <w:sz w:val="22"/>
              <w:lang w:eastAsia="cs-CZ"/>
            </w:rPr>
          </w:pPr>
          <w:r w:rsidRPr="00EC5037">
            <w:rPr>
              <w:rFonts w:cs="Arial"/>
            </w:rPr>
            <w:fldChar w:fldCharType="begin"/>
          </w:r>
          <w:r w:rsidRPr="00EC5037">
            <w:rPr>
              <w:rFonts w:cs="Arial"/>
            </w:rPr>
            <w:instrText xml:space="preserve"> TOC \o "1-3" \h \z \u </w:instrText>
          </w:r>
          <w:r w:rsidRPr="00EC5037">
            <w:rPr>
              <w:rFonts w:cs="Arial"/>
            </w:rPr>
            <w:fldChar w:fldCharType="separate"/>
          </w:r>
          <w:hyperlink w:anchor="_Toc391245138" w:history="1">
            <w:r w:rsidR="001E65B4" w:rsidRPr="00D4027A">
              <w:rPr>
                <w:rStyle w:val="Hypertextovodkaz"/>
                <w:noProof/>
              </w:rPr>
              <w:t>Otázky a úkoly ke kapitole č. 1:</w:t>
            </w:r>
            <w:r w:rsidR="001E65B4">
              <w:rPr>
                <w:noProof/>
                <w:webHidden/>
              </w:rPr>
              <w:tab/>
            </w:r>
            <w:r w:rsidR="001E65B4">
              <w:rPr>
                <w:noProof/>
                <w:webHidden/>
              </w:rPr>
              <w:fldChar w:fldCharType="begin"/>
            </w:r>
            <w:r w:rsidR="001E65B4">
              <w:rPr>
                <w:noProof/>
                <w:webHidden/>
              </w:rPr>
              <w:instrText xml:space="preserve"> PAGEREF _Toc391245138 \h </w:instrText>
            </w:r>
            <w:r w:rsidR="001E65B4">
              <w:rPr>
                <w:noProof/>
                <w:webHidden/>
              </w:rPr>
            </w:r>
            <w:r w:rsidR="001E65B4">
              <w:rPr>
                <w:noProof/>
                <w:webHidden/>
              </w:rPr>
              <w:fldChar w:fldCharType="separate"/>
            </w:r>
            <w:r w:rsidR="001E65B4">
              <w:rPr>
                <w:noProof/>
                <w:webHidden/>
              </w:rPr>
              <w:t>4</w:t>
            </w:r>
            <w:r w:rsidR="001E65B4">
              <w:rPr>
                <w:noProof/>
                <w:webHidden/>
              </w:rPr>
              <w:fldChar w:fldCharType="end"/>
            </w:r>
          </w:hyperlink>
        </w:p>
        <w:p w:rsidR="001E65B4" w:rsidRPr="001E65B4" w:rsidRDefault="001E65B4" w:rsidP="001E65B4">
          <w:pPr>
            <w:pStyle w:val="Obsah3"/>
            <w:tabs>
              <w:tab w:val="right" w:leader="dot" w:pos="9062"/>
            </w:tabs>
            <w:rPr>
              <w:rFonts w:asciiTheme="minorHAnsi" w:eastAsiaTheme="minorEastAsia" w:hAnsiTheme="minorHAnsi" w:cstheme="minorBidi"/>
              <w:noProof/>
              <w:sz w:val="22"/>
              <w:lang w:eastAsia="cs-CZ"/>
            </w:rPr>
          </w:pPr>
          <w:hyperlink w:anchor="_Toc391245142" w:history="1">
            <w:r w:rsidRPr="00D4027A">
              <w:rPr>
                <w:rStyle w:val="Hypertextovodkaz"/>
                <w:noProof/>
              </w:rPr>
              <w:t>Otázky a úkoly ke kapitole č. 2:</w:t>
            </w:r>
            <w:r>
              <w:rPr>
                <w:noProof/>
                <w:webHidden/>
              </w:rPr>
              <w:tab/>
            </w:r>
            <w:r>
              <w:rPr>
                <w:noProof/>
                <w:webHidden/>
              </w:rPr>
              <w:fldChar w:fldCharType="begin"/>
            </w:r>
            <w:r>
              <w:rPr>
                <w:noProof/>
                <w:webHidden/>
              </w:rPr>
              <w:instrText xml:space="preserve"> PAGEREF _Toc391245142 \h </w:instrText>
            </w:r>
            <w:r>
              <w:rPr>
                <w:noProof/>
                <w:webHidden/>
              </w:rPr>
            </w:r>
            <w:r>
              <w:rPr>
                <w:noProof/>
                <w:webHidden/>
              </w:rPr>
              <w:fldChar w:fldCharType="separate"/>
            </w:r>
            <w:r>
              <w:rPr>
                <w:noProof/>
                <w:webHidden/>
              </w:rPr>
              <w:t>6</w:t>
            </w:r>
            <w:r>
              <w:rPr>
                <w:noProof/>
                <w:webHidden/>
              </w:rPr>
              <w:fldChar w:fldCharType="end"/>
            </w:r>
          </w:hyperlink>
        </w:p>
        <w:p w:rsidR="001E65B4" w:rsidRPr="001E65B4" w:rsidRDefault="001E65B4" w:rsidP="001E65B4">
          <w:pPr>
            <w:pStyle w:val="Obsah3"/>
            <w:tabs>
              <w:tab w:val="right" w:leader="dot" w:pos="9062"/>
            </w:tabs>
            <w:rPr>
              <w:rFonts w:asciiTheme="minorHAnsi" w:eastAsiaTheme="minorEastAsia" w:hAnsiTheme="minorHAnsi" w:cstheme="minorBidi"/>
              <w:noProof/>
              <w:sz w:val="22"/>
              <w:lang w:eastAsia="cs-CZ"/>
            </w:rPr>
          </w:pPr>
          <w:hyperlink w:anchor="_Toc391245148" w:history="1">
            <w:r w:rsidRPr="00D4027A">
              <w:rPr>
                <w:rStyle w:val="Hypertextovodkaz"/>
                <w:noProof/>
              </w:rPr>
              <w:t>Otázky a úkoly ke kapitole č. 3:</w:t>
            </w:r>
            <w:r>
              <w:rPr>
                <w:noProof/>
                <w:webHidden/>
              </w:rPr>
              <w:tab/>
            </w:r>
            <w:r>
              <w:rPr>
                <w:noProof/>
                <w:webHidden/>
              </w:rPr>
              <w:fldChar w:fldCharType="begin"/>
            </w:r>
            <w:r>
              <w:rPr>
                <w:noProof/>
                <w:webHidden/>
              </w:rPr>
              <w:instrText xml:space="preserve"> PAGEREF _Toc391245148 \h </w:instrText>
            </w:r>
            <w:r>
              <w:rPr>
                <w:noProof/>
                <w:webHidden/>
              </w:rPr>
            </w:r>
            <w:r>
              <w:rPr>
                <w:noProof/>
                <w:webHidden/>
              </w:rPr>
              <w:fldChar w:fldCharType="separate"/>
            </w:r>
            <w:r>
              <w:rPr>
                <w:noProof/>
                <w:webHidden/>
              </w:rPr>
              <w:t>12</w:t>
            </w:r>
            <w:r>
              <w:rPr>
                <w:noProof/>
                <w:webHidden/>
              </w:rPr>
              <w:fldChar w:fldCharType="end"/>
            </w:r>
          </w:hyperlink>
        </w:p>
        <w:p w:rsidR="001E65B4" w:rsidRDefault="001E65B4">
          <w:pPr>
            <w:pStyle w:val="Obsah3"/>
            <w:tabs>
              <w:tab w:val="right" w:leader="dot" w:pos="9062"/>
            </w:tabs>
            <w:rPr>
              <w:rFonts w:asciiTheme="minorHAnsi" w:eastAsiaTheme="minorEastAsia" w:hAnsiTheme="minorHAnsi" w:cstheme="minorBidi"/>
              <w:noProof/>
              <w:sz w:val="22"/>
              <w:lang w:eastAsia="cs-CZ"/>
            </w:rPr>
          </w:pPr>
          <w:hyperlink w:anchor="_Toc391245154" w:history="1">
            <w:r w:rsidRPr="00D4027A">
              <w:rPr>
                <w:rStyle w:val="Hypertextovodkaz"/>
                <w:noProof/>
              </w:rPr>
              <w:t>Řešení zadaných úkolů:</w:t>
            </w:r>
            <w:r>
              <w:rPr>
                <w:noProof/>
                <w:webHidden/>
              </w:rPr>
              <w:tab/>
            </w:r>
            <w:r>
              <w:rPr>
                <w:noProof/>
                <w:webHidden/>
              </w:rPr>
              <w:fldChar w:fldCharType="begin"/>
            </w:r>
            <w:r>
              <w:rPr>
                <w:noProof/>
                <w:webHidden/>
              </w:rPr>
              <w:instrText xml:space="preserve"> PAGEREF _Toc391245154 \h </w:instrText>
            </w:r>
            <w:r>
              <w:rPr>
                <w:noProof/>
                <w:webHidden/>
              </w:rPr>
            </w:r>
            <w:r>
              <w:rPr>
                <w:noProof/>
                <w:webHidden/>
              </w:rPr>
              <w:fldChar w:fldCharType="separate"/>
            </w:r>
            <w:r>
              <w:rPr>
                <w:noProof/>
                <w:webHidden/>
              </w:rPr>
              <w:t>18</w:t>
            </w:r>
            <w:r>
              <w:rPr>
                <w:noProof/>
                <w:webHidden/>
              </w:rPr>
              <w:fldChar w:fldCharType="end"/>
            </w:r>
          </w:hyperlink>
        </w:p>
        <w:p w:rsidR="001E65B4" w:rsidRPr="001E65B4" w:rsidRDefault="001E65B4" w:rsidP="001E65B4">
          <w:pPr>
            <w:pStyle w:val="Obsah3"/>
            <w:tabs>
              <w:tab w:val="right" w:leader="dot" w:pos="9062"/>
            </w:tabs>
            <w:rPr>
              <w:rFonts w:asciiTheme="minorHAnsi" w:eastAsiaTheme="minorEastAsia" w:hAnsiTheme="minorHAnsi" w:cstheme="minorBidi"/>
              <w:noProof/>
              <w:sz w:val="22"/>
              <w:lang w:eastAsia="cs-CZ"/>
            </w:rPr>
          </w:pPr>
          <w:hyperlink w:anchor="_Toc391245155" w:history="1">
            <w:r w:rsidRPr="00D4027A">
              <w:rPr>
                <w:rStyle w:val="Hypertextovodkaz"/>
                <w:noProof/>
              </w:rPr>
              <w:t>Řešení úkolů ke kapitole č. 1:</w:t>
            </w:r>
            <w:r>
              <w:rPr>
                <w:noProof/>
                <w:webHidden/>
              </w:rPr>
              <w:tab/>
            </w:r>
            <w:r>
              <w:rPr>
                <w:noProof/>
                <w:webHidden/>
              </w:rPr>
              <w:fldChar w:fldCharType="begin"/>
            </w:r>
            <w:r>
              <w:rPr>
                <w:noProof/>
                <w:webHidden/>
              </w:rPr>
              <w:instrText xml:space="preserve"> PAGEREF _Toc391245155 \h </w:instrText>
            </w:r>
            <w:r>
              <w:rPr>
                <w:noProof/>
                <w:webHidden/>
              </w:rPr>
            </w:r>
            <w:r>
              <w:rPr>
                <w:noProof/>
                <w:webHidden/>
              </w:rPr>
              <w:fldChar w:fldCharType="separate"/>
            </w:r>
            <w:r>
              <w:rPr>
                <w:noProof/>
                <w:webHidden/>
              </w:rPr>
              <w:t>18</w:t>
            </w:r>
            <w:r>
              <w:rPr>
                <w:noProof/>
                <w:webHidden/>
              </w:rPr>
              <w:fldChar w:fldCharType="end"/>
            </w:r>
          </w:hyperlink>
        </w:p>
        <w:p w:rsidR="001E65B4" w:rsidRDefault="001E65B4">
          <w:pPr>
            <w:pStyle w:val="Obsah3"/>
            <w:tabs>
              <w:tab w:val="right" w:leader="dot" w:pos="9062"/>
            </w:tabs>
            <w:rPr>
              <w:rFonts w:asciiTheme="minorHAnsi" w:eastAsiaTheme="minorEastAsia" w:hAnsiTheme="minorHAnsi" w:cstheme="minorBidi"/>
              <w:noProof/>
              <w:sz w:val="22"/>
              <w:lang w:eastAsia="cs-CZ"/>
            </w:rPr>
          </w:pPr>
          <w:hyperlink w:anchor="_Toc391245159" w:history="1">
            <w:r w:rsidRPr="00D4027A">
              <w:rPr>
                <w:rStyle w:val="Hypertextovodkaz"/>
                <w:noProof/>
              </w:rPr>
              <w:t>Řešení úkolů ke kapitole č. 3:</w:t>
            </w:r>
            <w:r>
              <w:rPr>
                <w:noProof/>
                <w:webHidden/>
              </w:rPr>
              <w:tab/>
            </w:r>
            <w:r>
              <w:rPr>
                <w:noProof/>
                <w:webHidden/>
              </w:rPr>
              <w:fldChar w:fldCharType="begin"/>
            </w:r>
            <w:r>
              <w:rPr>
                <w:noProof/>
                <w:webHidden/>
              </w:rPr>
              <w:instrText xml:space="preserve"> PAGEREF _Toc391245159 \h </w:instrText>
            </w:r>
            <w:r>
              <w:rPr>
                <w:noProof/>
                <w:webHidden/>
              </w:rPr>
            </w:r>
            <w:r>
              <w:rPr>
                <w:noProof/>
                <w:webHidden/>
              </w:rPr>
              <w:fldChar w:fldCharType="separate"/>
            </w:r>
            <w:r>
              <w:rPr>
                <w:noProof/>
                <w:webHidden/>
              </w:rPr>
              <w:t>20</w:t>
            </w:r>
            <w:r>
              <w:rPr>
                <w:noProof/>
                <w:webHidden/>
              </w:rPr>
              <w:fldChar w:fldCharType="end"/>
            </w:r>
          </w:hyperlink>
        </w:p>
        <w:p w:rsidR="00D25D90" w:rsidRDefault="00D25D90" w:rsidP="00D25D90">
          <w:pPr>
            <w:spacing w:after="0" w:line="360" w:lineRule="auto"/>
          </w:pPr>
          <w:r w:rsidRPr="00EC5037">
            <w:rPr>
              <w:rFonts w:cs="Arial"/>
              <w:b/>
              <w:bCs/>
            </w:rPr>
            <w:fldChar w:fldCharType="end"/>
          </w:r>
        </w:p>
      </w:sdtContent>
    </w:sdt>
    <w:p w:rsidR="00D25D90" w:rsidRDefault="00D25D90">
      <w:pPr>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D25D90" w:rsidRDefault="00D25D90">
      <w:pPr>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br w:type="page"/>
      </w:r>
      <w:bookmarkStart w:id="0" w:name="_GoBack"/>
      <w:bookmarkEnd w:id="0"/>
    </w:p>
    <w:p w:rsidR="00131DAA" w:rsidRPr="008C2F4F" w:rsidRDefault="00131DAA" w:rsidP="003D4E38">
      <w:pPr>
        <w:pStyle w:val="Nadpis3"/>
        <w:rPr>
          <w:sz w:val="34"/>
          <w:szCs w:val="34"/>
        </w:rPr>
      </w:pPr>
      <w:bookmarkStart w:id="1" w:name="_Toc391245138"/>
      <w:r w:rsidRPr="008C2F4F">
        <w:rPr>
          <w:sz w:val="34"/>
          <w:szCs w:val="34"/>
        </w:rPr>
        <w:lastRenderedPageBreak/>
        <w:t>Otázky a úkoly ke kapitole č. 1:</w:t>
      </w:r>
      <w:bookmarkEnd w:id="1"/>
    </w:p>
    <w:p w:rsidR="00062F2E" w:rsidRPr="00D25D90" w:rsidRDefault="00062F2E" w:rsidP="00062F2E">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131DAA" w:rsidRPr="00D25D90" w:rsidRDefault="00131DAA" w:rsidP="00062F2E">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sidR="00FF6636">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LEV při onemocněních dutiny ústní, hltanu a jícnu</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131DAA" w:rsidRPr="00D25D90" w:rsidRDefault="00131DAA" w:rsidP="00C06628">
      <w:pPr>
        <w:spacing w:after="0"/>
        <w:rPr>
          <w:rFonts w:asciiTheme="minorHAnsi" w:hAnsiTheme="minorHAnsi" w:cs="Times New Roman"/>
          <w:b/>
          <w:szCs w:val="24"/>
        </w:rPr>
      </w:pPr>
    </w:p>
    <w:p w:rsidR="00131DAA" w:rsidRPr="00D25D90" w:rsidRDefault="003D4E38" w:rsidP="003D4E38">
      <w:pPr>
        <w:rPr>
          <w:rFonts w:asciiTheme="minorHAnsi" w:hAnsiTheme="minorHAnsi" w:cs="Times New Roman"/>
          <w:b/>
          <w:caps/>
          <w:sz w:val="28"/>
          <w:szCs w:val="28"/>
        </w:rPr>
      </w:pPr>
      <w:r w:rsidRPr="00D25D90">
        <w:rPr>
          <w:rFonts w:asciiTheme="minorHAnsi" w:hAnsiTheme="minorHAnsi" w:cs="Times New Roman"/>
          <w:b/>
          <w:caps/>
          <w:sz w:val="28"/>
          <w:szCs w:val="28"/>
        </w:rPr>
        <w:t>OTÁZKY:</w:t>
      </w:r>
    </w:p>
    <w:p w:rsidR="00002458" w:rsidRPr="00002458" w:rsidRDefault="00002458" w:rsidP="00002458">
      <w:pPr>
        <w:pStyle w:val="Odstavecseseznamem"/>
        <w:numPr>
          <w:ilvl w:val="0"/>
          <w:numId w:val="11"/>
        </w:numPr>
        <w:jc w:val="both"/>
        <w:rPr>
          <w:rFonts w:cs="Times New Roman"/>
          <w:sz w:val="24"/>
          <w:szCs w:val="24"/>
        </w:rPr>
      </w:pPr>
      <w:r w:rsidRPr="00002458">
        <w:rPr>
          <w:rFonts w:cs="Times New Roman"/>
          <w:sz w:val="24"/>
          <w:szCs w:val="24"/>
        </w:rPr>
        <w:t>Zamyslete se nad zásadami správné hygieny dutiny ústní. Dokážete naformulovat několik pravidel?</w:t>
      </w:r>
    </w:p>
    <w:p w:rsidR="00002458" w:rsidRPr="00002458" w:rsidRDefault="00002458" w:rsidP="00002458">
      <w:pPr>
        <w:pStyle w:val="Odstavecseseznamem"/>
        <w:numPr>
          <w:ilvl w:val="0"/>
          <w:numId w:val="11"/>
        </w:numPr>
        <w:jc w:val="both"/>
        <w:rPr>
          <w:rFonts w:cs="Times New Roman"/>
          <w:sz w:val="24"/>
          <w:szCs w:val="24"/>
        </w:rPr>
      </w:pPr>
      <w:r w:rsidRPr="00002458">
        <w:rPr>
          <w:rFonts w:cs="Times New Roman"/>
          <w:sz w:val="24"/>
          <w:szCs w:val="24"/>
        </w:rPr>
        <w:t>Je ohrožen chrup kojenců, v době neprořezaných zubů (před 1. denticí)?</w:t>
      </w:r>
    </w:p>
    <w:p w:rsidR="00002458" w:rsidRPr="00002458" w:rsidRDefault="00002458" w:rsidP="00002458">
      <w:pPr>
        <w:pStyle w:val="Odstavecseseznamem"/>
        <w:numPr>
          <w:ilvl w:val="0"/>
          <w:numId w:val="11"/>
        </w:numPr>
        <w:jc w:val="both"/>
        <w:rPr>
          <w:rFonts w:cs="Times New Roman"/>
          <w:sz w:val="24"/>
          <w:szCs w:val="24"/>
        </w:rPr>
      </w:pPr>
      <w:r w:rsidRPr="00002458">
        <w:rPr>
          <w:rFonts w:cs="Times New Roman"/>
          <w:sz w:val="24"/>
          <w:szCs w:val="24"/>
        </w:rPr>
        <w:t>Které potraviny činí potíže při poruchách kousání a polykání?</w:t>
      </w:r>
    </w:p>
    <w:p w:rsidR="00002458" w:rsidRPr="00002458" w:rsidRDefault="00002458" w:rsidP="00002458">
      <w:pPr>
        <w:pStyle w:val="Odstavecseseznamem"/>
        <w:numPr>
          <w:ilvl w:val="0"/>
          <w:numId w:val="11"/>
        </w:numPr>
        <w:jc w:val="both"/>
        <w:rPr>
          <w:rFonts w:cs="Times New Roman"/>
          <w:sz w:val="24"/>
          <w:szCs w:val="24"/>
        </w:rPr>
      </w:pPr>
      <w:r w:rsidRPr="00002458">
        <w:rPr>
          <w:rFonts w:cs="Times New Roman"/>
          <w:sz w:val="24"/>
          <w:szCs w:val="24"/>
        </w:rPr>
        <w:t>které potraviny jsou problematické při aftách dutiny ústní a proč?</w:t>
      </w:r>
    </w:p>
    <w:p w:rsidR="00002458" w:rsidRPr="00002458" w:rsidRDefault="00002458" w:rsidP="00002458">
      <w:pPr>
        <w:pStyle w:val="Odstavecseseznamem"/>
        <w:numPr>
          <w:ilvl w:val="0"/>
          <w:numId w:val="11"/>
        </w:numPr>
        <w:jc w:val="both"/>
        <w:rPr>
          <w:rFonts w:cs="Times New Roman"/>
          <w:sz w:val="24"/>
          <w:szCs w:val="24"/>
        </w:rPr>
      </w:pPr>
      <w:r w:rsidRPr="00002458">
        <w:rPr>
          <w:rFonts w:cs="Times New Roman"/>
          <w:sz w:val="24"/>
          <w:szCs w:val="24"/>
        </w:rPr>
        <w:t>Které choroby mohu být příčinou stenózy jícnu?</w:t>
      </w:r>
    </w:p>
    <w:p w:rsidR="00002458" w:rsidRDefault="00002458" w:rsidP="00C06628">
      <w:pPr>
        <w:spacing w:after="0"/>
        <w:rPr>
          <w:rFonts w:asciiTheme="minorHAnsi" w:hAnsiTheme="minorHAnsi" w:cs="Times New Roman"/>
          <w:b/>
          <w:caps/>
          <w:sz w:val="28"/>
          <w:szCs w:val="28"/>
        </w:rPr>
      </w:pPr>
    </w:p>
    <w:p w:rsidR="00BE6895" w:rsidRPr="00D25D90" w:rsidRDefault="003D4E38" w:rsidP="003D4E38">
      <w:pPr>
        <w:rPr>
          <w:rFonts w:asciiTheme="minorHAnsi" w:hAnsiTheme="minorHAnsi" w:cs="Times New Roman"/>
          <w:b/>
          <w:caps/>
          <w:sz w:val="28"/>
          <w:szCs w:val="28"/>
        </w:rPr>
      </w:pPr>
      <w:r w:rsidRPr="00D25D90">
        <w:rPr>
          <w:rFonts w:asciiTheme="minorHAnsi" w:hAnsiTheme="minorHAnsi" w:cs="Times New Roman"/>
          <w:b/>
          <w:caps/>
          <w:sz w:val="28"/>
          <w:szCs w:val="28"/>
        </w:rPr>
        <w:t>ÚKOLY</w:t>
      </w:r>
      <w:r w:rsidR="00BE6895" w:rsidRPr="00D25D90">
        <w:rPr>
          <w:rFonts w:asciiTheme="minorHAnsi" w:hAnsiTheme="minorHAnsi" w:cs="Times New Roman"/>
          <w:b/>
          <w:caps/>
          <w:sz w:val="28"/>
          <w:szCs w:val="28"/>
        </w:rPr>
        <w:t>:</w:t>
      </w:r>
    </w:p>
    <w:p w:rsidR="00BE6895" w:rsidRPr="00D25D90" w:rsidRDefault="00002458" w:rsidP="003D4E38">
      <w:pPr>
        <w:pStyle w:val="Nadpis2"/>
        <w:numPr>
          <w:ilvl w:val="0"/>
          <w:numId w:val="21"/>
        </w:numPr>
        <w:spacing w:before="0" w:beforeAutospacing="0" w:after="0" w:afterAutospacing="0"/>
        <w:ind w:left="426" w:hanging="426"/>
        <w:rPr>
          <w:rFonts w:asciiTheme="minorHAnsi" w:hAnsiTheme="minorHAnsi"/>
          <w:b w:val="0"/>
          <w:szCs w:val="28"/>
        </w:rPr>
      </w:pPr>
      <w:bookmarkStart w:id="2" w:name="_Toc385932953"/>
      <w:bookmarkStart w:id="3" w:name="_Toc391245139"/>
      <w:r>
        <w:rPr>
          <w:rFonts w:asciiTheme="minorHAnsi" w:hAnsiTheme="minorHAnsi"/>
          <w:b w:val="0"/>
          <w:szCs w:val="28"/>
        </w:rPr>
        <w:t>Vyhledejte v učebnici anatomie složení lidského chrupu a doplňte:</w:t>
      </w:r>
      <w:bookmarkEnd w:id="2"/>
      <w:bookmarkEnd w:id="3"/>
    </w:p>
    <w:p w:rsidR="00BE6895" w:rsidRPr="00D25D90" w:rsidRDefault="00002458" w:rsidP="00BE6895">
      <w:pPr>
        <w:pStyle w:val="Nadpis2"/>
        <w:rPr>
          <w:rFonts w:asciiTheme="minorHAnsi" w:hAnsiTheme="minorHAnsi"/>
          <w:sz w:val="24"/>
          <w:szCs w:val="24"/>
        </w:rPr>
      </w:pPr>
      <w:bookmarkStart w:id="4" w:name="_Toc385932954"/>
      <w:bookmarkStart w:id="5" w:name="_Toc391245140"/>
      <w:r>
        <w:rPr>
          <w:rFonts w:asciiTheme="minorHAnsi" w:hAnsiTheme="minorHAnsi"/>
          <w:sz w:val="24"/>
          <w:szCs w:val="24"/>
        </w:rPr>
        <w:t>Složení první dentice</w:t>
      </w:r>
      <w:bookmarkEnd w:id="4"/>
      <w:bookmarkEnd w:id="5"/>
    </w:p>
    <w:p w:rsidR="00002458" w:rsidRPr="00820979" w:rsidRDefault="00002458" w:rsidP="00002458">
      <w:pPr>
        <w:rPr>
          <w:rFonts w:asciiTheme="minorHAnsi" w:hAnsiTheme="minorHAnsi" w:cs="Times New Roman"/>
          <w:szCs w:val="24"/>
        </w:rPr>
      </w:pPr>
      <w:bookmarkStart w:id="6" w:name="_Toc384579709"/>
      <w:r w:rsidRPr="00820979">
        <w:rPr>
          <w:rFonts w:asciiTheme="minorHAnsi" w:hAnsiTheme="minorHAnsi" w:cs="Times New Roman"/>
          <w:szCs w:val="24"/>
        </w:rPr>
        <w:t>Vyberte z nabídky a doplňte názvy jednotlivých zubů mléčného chrupu do schématu:</w:t>
      </w:r>
    </w:p>
    <w:p w:rsidR="00002458" w:rsidRPr="00820979" w:rsidRDefault="00002458" w:rsidP="00002458">
      <w:pPr>
        <w:rPr>
          <w:rFonts w:asciiTheme="minorHAnsi" w:hAnsiTheme="minorHAnsi" w:cs="Times New Roman"/>
          <w:b/>
          <w:szCs w:val="24"/>
        </w:rPr>
      </w:pPr>
      <w:r w:rsidRPr="00820979">
        <w:rPr>
          <w:rFonts w:asciiTheme="minorHAnsi" w:hAnsiTheme="minorHAnsi" w:cs="Times New Roman"/>
          <w:b/>
          <w:szCs w:val="24"/>
        </w:rPr>
        <w:t>Nabídka názvů zubů:</w:t>
      </w:r>
    </w:p>
    <w:p w:rsidR="00002458" w:rsidRPr="00820979" w:rsidRDefault="00002458" w:rsidP="00002458">
      <w:pPr>
        <w:rPr>
          <w:rFonts w:asciiTheme="minorHAnsi" w:hAnsiTheme="minorHAnsi" w:cs="Times New Roman"/>
          <w:szCs w:val="24"/>
        </w:rPr>
      </w:pPr>
      <w:r w:rsidRPr="00820979">
        <w:rPr>
          <w:rFonts w:asciiTheme="minorHAnsi" w:hAnsiTheme="minorHAnsi" w:cs="Times New Roman"/>
          <w:szCs w:val="24"/>
        </w:rPr>
        <w:t>Řezák (R)</w:t>
      </w:r>
    </w:p>
    <w:p w:rsidR="00002458" w:rsidRPr="00820979" w:rsidRDefault="00002458" w:rsidP="00002458">
      <w:pPr>
        <w:rPr>
          <w:rFonts w:asciiTheme="minorHAnsi" w:hAnsiTheme="minorHAnsi" w:cs="Times New Roman"/>
          <w:szCs w:val="24"/>
        </w:rPr>
      </w:pPr>
      <w:r w:rsidRPr="00820979">
        <w:rPr>
          <w:rFonts w:asciiTheme="minorHAnsi" w:hAnsiTheme="minorHAnsi" w:cs="Times New Roman"/>
          <w:szCs w:val="24"/>
        </w:rPr>
        <w:t>Špičák (Sp)</w:t>
      </w:r>
    </w:p>
    <w:p w:rsidR="00002458" w:rsidRPr="00820979" w:rsidRDefault="00002458" w:rsidP="00002458">
      <w:pPr>
        <w:rPr>
          <w:rFonts w:asciiTheme="minorHAnsi" w:hAnsiTheme="minorHAnsi" w:cs="Times New Roman"/>
          <w:szCs w:val="24"/>
        </w:rPr>
      </w:pPr>
      <w:r w:rsidRPr="00820979">
        <w:rPr>
          <w:rFonts w:asciiTheme="minorHAnsi" w:hAnsiTheme="minorHAnsi" w:cs="Times New Roman"/>
          <w:szCs w:val="24"/>
        </w:rPr>
        <w:t>Třenový zub (T)</w:t>
      </w:r>
    </w:p>
    <w:p w:rsidR="00002458" w:rsidRPr="00820979" w:rsidRDefault="00002458" w:rsidP="00002458">
      <w:pPr>
        <w:rPr>
          <w:rFonts w:asciiTheme="minorHAnsi" w:hAnsiTheme="minorHAnsi" w:cs="Times New Roman"/>
          <w:szCs w:val="24"/>
        </w:rPr>
      </w:pPr>
      <w:r w:rsidRPr="00820979">
        <w:rPr>
          <w:rFonts w:asciiTheme="minorHAnsi" w:hAnsiTheme="minorHAnsi" w:cs="Times New Roman"/>
          <w:szCs w:val="24"/>
        </w:rPr>
        <w:t>Stolička (S)</w:t>
      </w:r>
    </w:p>
    <w:p w:rsidR="00002458" w:rsidRPr="00820979" w:rsidRDefault="00002458" w:rsidP="00002458">
      <w:pPr>
        <w:rPr>
          <w:rFonts w:asciiTheme="minorHAnsi" w:hAnsiTheme="minorHAnsi" w:cs="Times New Roman"/>
          <w:b/>
          <w:szCs w:val="24"/>
        </w:rPr>
      </w:pPr>
      <w:r w:rsidRPr="00820979">
        <w:rPr>
          <w:rFonts w:asciiTheme="minorHAnsi" w:hAnsiTheme="minorHAnsi" w:cs="Times New Roman"/>
          <w:b/>
          <w:szCs w:val="24"/>
        </w:rPr>
        <w:t>Horní čelist:</w:t>
      </w:r>
    </w:p>
    <w:tbl>
      <w:tblPr>
        <w:tblStyle w:val="Mkatabulky"/>
        <w:tblW w:w="0" w:type="auto"/>
        <w:tblLook w:val="04A0" w:firstRow="1" w:lastRow="0" w:firstColumn="1" w:lastColumn="0" w:noHBand="0" w:noVBand="1"/>
      </w:tblPr>
      <w:tblGrid>
        <w:gridCol w:w="921"/>
        <w:gridCol w:w="921"/>
        <w:gridCol w:w="921"/>
        <w:gridCol w:w="921"/>
        <w:gridCol w:w="921"/>
        <w:gridCol w:w="921"/>
        <w:gridCol w:w="921"/>
        <w:gridCol w:w="921"/>
        <w:gridCol w:w="922"/>
        <w:gridCol w:w="922"/>
      </w:tblGrid>
      <w:tr w:rsidR="00002458" w:rsidRPr="00820979" w:rsidTr="0025461B">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2" w:type="dxa"/>
          </w:tcPr>
          <w:p w:rsidR="00002458" w:rsidRPr="00820979" w:rsidRDefault="00002458" w:rsidP="0025461B">
            <w:pPr>
              <w:rPr>
                <w:rFonts w:asciiTheme="minorHAnsi" w:hAnsiTheme="minorHAnsi" w:cs="Times New Roman"/>
                <w:szCs w:val="24"/>
              </w:rPr>
            </w:pPr>
          </w:p>
        </w:tc>
        <w:tc>
          <w:tcPr>
            <w:tcW w:w="922" w:type="dxa"/>
          </w:tcPr>
          <w:p w:rsidR="00002458" w:rsidRPr="00820979" w:rsidRDefault="00002458" w:rsidP="0025461B">
            <w:pPr>
              <w:rPr>
                <w:rFonts w:asciiTheme="minorHAnsi" w:hAnsiTheme="minorHAnsi" w:cs="Times New Roman"/>
                <w:szCs w:val="24"/>
              </w:rPr>
            </w:pPr>
          </w:p>
        </w:tc>
      </w:tr>
    </w:tbl>
    <w:p w:rsidR="00002458" w:rsidRPr="00820979" w:rsidRDefault="00002458" w:rsidP="00002458">
      <w:pPr>
        <w:rPr>
          <w:rFonts w:asciiTheme="minorHAnsi" w:hAnsiTheme="minorHAnsi" w:cs="Times New Roman"/>
          <w:szCs w:val="24"/>
        </w:rPr>
      </w:pPr>
    </w:p>
    <w:p w:rsidR="008326A2" w:rsidRDefault="008326A2">
      <w:pPr>
        <w:jc w:val="left"/>
        <w:rPr>
          <w:rFonts w:asciiTheme="minorHAnsi" w:hAnsiTheme="minorHAnsi" w:cs="Times New Roman"/>
          <w:b/>
          <w:szCs w:val="24"/>
        </w:rPr>
      </w:pPr>
      <w:r>
        <w:rPr>
          <w:rFonts w:asciiTheme="minorHAnsi" w:hAnsiTheme="minorHAnsi" w:cs="Times New Roman"/>
          <w:b/>
          <w:szCs w:val="24"/>
        </w:rPr>
        <w:br w:type="page"/>
      </w:r>
    </w:p>
    <w:p w:rsidR="00002458" w:rsidRPr="00820979" w:rsidRDefault="00002458" w:rsidP="00002458">
      <w:pPr>
        <w:rPr>
          <w:rFonts w:asciiTheme="minorHAnsi" w:hAnsiTheme="minorHAnsi" w:cs="Times New Roman"/>
          <w:b/>
          <w:szCs w:val="24"/>
        </w:rPr>
      </w:pPr>
      <w:r w:rsidRPr="00820979">
        <w:rPr>
          <w:rFonts w:asciiTheme="minorHAnsi" w:hAnsiTheme="minorHAnsi" w:cs="Times New Roman"/>
          <w:b/>
          <w:szCs w:val="24"/>
        </w:rPr>
        <w:lastRenderedPageBreak/>
        <w:t>Dolní čelist:</w:t>
      </w:r>
    </w:p>
    <w:tbl>
      <w:tblPr>
        <w:tblStyle w:val="Mkatabulky"/>
        <w:tblW w:w="0" w:type="auto"/>
        <w:tblLook w:val="04A0" w:firstRow="1" w:lastRow="0" w:firstColumn="1" w:lastColumn="0" w:noHBand="0" w:noVBand="1"/>
      </w:tblPr>
      <w:tblGrid>
        <w:gridCol w:w="921"/>
        <w:gridCol w:w="921"/>
        <w:gridCol w:w="921"/>
        <w:gridCol w:w="921"/>
        <w:gridCol w:w="921"/>
        <w:gridCol w:w="921"/>
        <w:gridCol w:w="921"/>
        <w:gridCol w:w="921"/>
        <w:gridCol w:w="922"/>
        <w:gridCol w:w="922"/>
      </w:tblGrid>
      <w:tr w:rsidR="00002458" w:rsidRPr="00820979" w:rsidTr="0025461B">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2" w:type="dxa"/>
          </w:tcPr>
          <w:p w:rsidR="00002458" w:rsidRPr="00820979" w:rsidRDefault="00002458" w:rsidP="0025461B">
            <w:pPr>
              <w:rPr>
                <w:rFonts w:asciiTheme="minorHAnsi" w:hAnsiTheme="minorHAnsi" w:cs="Times New Roman"/>
                <w:szCs w:val="24"/>
              </w:rPr>
            </w:pPr>
          </w:p>
        </w:tc>
        <w:tc>
          <w:tcPr>
            <w:tcW w:w="922" w:type="dxa"/>
          </w:tcPr>
          <w:p w:rsidR="00002458" w:rsidRPr="00820979" w:rsidRDefault="00002458" w:rsidP="0025461B">
            <w:pPr>
              <w:rPr>
                <w:rFonts w:asciiTheme="minorHAnsi" w:hAnsiTheme="minorHAnsi" w:cs="Times New Roman"/>
                <w:szCs w:val="24"/>
              </w:rPr>
            </w:pPr>
          </w:p>
        </w:tc>
      </w:tr>
    </w:tbl>
    <w:p w:rsidR="00002458" w:rsidRPr="00820979" w:rsidRDefault="00002458" w:rsidP="00002458">
      <w:pPr>
        <w:rPr>
          <w:rFonts w:asciiTheme="minorHAnsi" w:hAnsiTheme="minorHAnsi" w:cs="Times New Roman"/>
          <w:szCs w:val="24"/>
        </w:rPr>
      </w:pPr>
    </w:p>
    <w:p w:rsidR="00002458" w:rsidRPr="00820979" w:rsidRDefault="00002458" w:rsidP="00002458">
      <w:pPr>
        <w:rPr>
          <w:rFonts w:asciiTheme="minorHAnsi" w:hAnsiTheme="minorHAnsi" w:cs="Times New Roman"/>
          <w:szCs w:val="24"/>
        </w:rPr>
      </w:pPr>
      <w:r w:rsidRPr="00820979">
        <w:rPr>
          <w:rFonts w:asciiTheme="minorHAnsi" w:hAnsiTheme="minorHAnsi" w:cs="Times New Roman"/>
          <w:szCs w:val="24"/>
        </w:rPr>
        <w:t>Mléčný chrup obsahuje celkem …………. zubů.</w:t>
      </w:r>
    </w:p>
    <w:p w:rsidR="00002458" w:rsidRPr="00820979" w:rsidRDefault="00002458" w:rsidP="00691BE4">
      <w:pPr>
        <w:pStyle w:val="Nadpis2"/>
        <w:numPr>
          <w:ilvl w:val="0"/>
          <w:numId w:val="0"/>
        </w:numPr>
        <w:spacing w:before="0" w:beforeAutospacing="0" w:after="0" w:afterAutospacing="0"/>
        <w:rPr>
          <w:rFonts w:asciiTheme="minorHAnsi" w:hAnsiTheme="minorHAnsi"/>
          <w:b w:val="0"/>
          <w:sz w:val="24"/>
          <w:szCs w:val="24"/>
        </w:rPr>
      </w:pPr>
    </w:p>
    <w:p w:rsidR="00BE6895" w:rsidRPr="00820979" w:rsidRDefault="00002458" w:rsidP="00BE6895">
      <w:pPr>
        <w:pStyle w:val="Nadpis2"/>
        <w:rPr>
          <w:rFonts w:asciiTheme="minorHAnsi" w:hAnsiTheme="minorHAnsi"/>
          <w:sz w:val="24"/>
          <w:szCs w:val="24"/>
        </w:rPr>
      </w:pPr>
      <w:bookmarkStart w:id="7" w:name="_Toc384579710"/>
      <w:bookmarkStart w:id="8" w:name="_Toc385932955"/>
      <w:bookmarkStart w:id="9" w:name="_Toc391245141"/>
      <w:bookmarkEnd w:id="6"/>
      <w:r w:rsidRPr="00820979">
        <w:rPr>
          <w:rFonts w:asciiTheme="minorHAnsi" w:hAnsiTheme="minorHAnsi"/>
          <w:sz w:val="24"/>
          <w:szCs w:val="24"/>
        </w:rPr>
        <w:t>Složení druhé dentice</w:t>
      </w:r>
      <w:r w:rsidR="00BE6895" w:rsidRPr="00820979">
        <w:rPr>
          <w:rFonts w:asciiTheme="minorHAnsi" w:hAnsiTheme="minorHAnsi"/>
          <w:sz w:val="24"/>
          <w:szCs w:val="24"/>
        </w:rPr>
        <w:t>:</w:t>
      </w:r>
      <w:bookmarkEnd w:id="7"/>
      <w:bookmarkEnd w:id="8"/>
      <w:bookmarkEnd w:id="9"/>
    </w:p>
    <w:p w:rsidR="00002458" w:rsidRPr="00820979" w:rsidRDefault="00002458" w:rsidP="00820979">
      <w:pPr>
        <w:rPr>
          <w:rFonts w:asciiTheme="minorHAnsi" w:hAnsiTheme="minorHAnsi" w:cs="Times New Roman"/>
          <w:szCs w:val="24"/>
        </w:rPr>
      </w:pPr>
      <w:r w:rsidRPr="00820979">
        <w:rPr>
          <w:rFonts w:asciiTheme="minorHAnsi" w:hAnsiTheme="minorHAnsi" w:cs="Times New Roman"/>
          <w:b/>
          <w:szCs w:val="24"/>
        </w:rPr>
        <w:t>Nabídka názvů zubů:</w:t>
      </w:r>
    </w:p>
    <w:p w:rsidR="00002458" w:rsidRPr="00820979" w:rsidRDefault="00002458" w:rsidP="00820979">
      <w:pPr>
        <w:rPr>
          <w:rFonts w:asciiTheme="minorHAnsi" w:hAnsiTheme="minorHAnsi" w:cs="Times New Roman"/>
          <w:szCs w:val="24"/>
        </w:rPr>
      </w:pPr>
      <w:r w:rsidRPr="00820979">
        <w:rPr>
          <w:rFonts w:asciiTheme="minorHAnsi" w:hAnsiTheme="minorHAnsi" w:cs="Times New Roman"/>
          <w:szCs w:val="24"/>
        </w:rPr>
        <w:t>Řezák (R)</w:t>
      </w:r>
    </w:p>
    <w:p w:rsidR="00002458" w:rsidRPr="00820979" w:rsidRDefault="00002458" w:rsidP="00820979">
      <w:pPr>
        <w:rPr>
          <w:rFonts w:asciiTheme="minorHAnsi" w:hAnsiTheme="minorHAnsi" w:cs="Times New Roman"/>
          <w:szCs w:val="24"/>
        </w:rPr>
      </w:pPr>
      <w:r w:rsidRPr="00820979">
        <w:rPr>
          <w:rFonts w:asciiTheme="minorHAnsi" w:hAnsiTheme="minorHAnsi" w:cs="Times New Roman"/>
          <w:szCs w:val="24"/>
        </w:rPr>
        <w:t>Špičák (Sp)</w:t>
      </w:r>
    </w:p>
    <w:p w:rsidR="00002458" w:rsidRPr="00820979" w:rsidRDefault="00002458" w:rsidP="00820979">
      <w:pPr>
        <w:rPr>
          <w:rFonts w:asciiTheme="minorHAnsi" w:hAnsiTheme="minorHAnsi" w:cs="Times New Roman"/>
          <w:szCs w:val="24"/>
        </w:rPr>
      </w:pPr>
      <w:r w:rsidRPr="00820979">
        <w:rPr>
          <w:rFonts w:asciiTheme="minorHAnsi" w:hAnsiTheme="minorHAnsi" w:cs="Times New Roman"/>
          <w:szCs w:val="24"/>
        </w:rPr>
        <w:t>Třenový zub (T)</w:t>
      </w:r>
    </w:p>
    <w:p w:rsidR="00002458" w:rsidRPr="00820979" w:rsidRDefault="00002458" w:rsidP="00820979">
      <w:pPr>
        <w:rPr>
          <w:rFonts w:asciiTheme="minorHAnsi" w:hAnsiTheme="minorHAnsi" w:cs="Times New Roman"/>
          <w:szCs w:val="24"/>
        </w:rPr>
      </w:pPr>
      <w:r w:rsidRPr="00820979">
        <w:rPr>
          <w:rFonts w:asciiTheme="minorHAnsi" w:hAnsiTheme="minorHAnsi" w:cs="Times New Roman"/>
          <w:szCs w:val="24"/>
        </w:rPr>
        <w:t>Stolička (S)</w:t>
      </w:r>
    </w:p>
    <w:p w:rsidR="00002458" w:rsidRPr="00820979" w:rsidRDefault="00002458" w:rsidP="00820979">
      <w:pPr>
        <w:rPr>
          <w:rFonts w:asciiTheme="minorHAnsi" w:hAnsiTheme="minorHAnsi" w:cs="Times New Roman"/>
          <w:b/>
          <w:szCs w:val="24"/>
        </w:rPr>
      </w:pPr>
      <w:r w:rsidRPr="00820979">
        <w:rPr>
          <w:rFonts w:asciiTheme="minorHAnsi" w:hAnsiTheme="minorHAnsi" w:cs="Times New Roman"/>
          <w:b/>
          <w:szCs w:val="24"/>
        </w:rPr>
        <w:t>Horní čelist levá část:</w:t>
      </w:r>
    </w:p>
    <w:tbl>
      <w:tblPr>
        <w:tblStyle w:val="Mkatabulky"/>
        <w:tblW w:w="0" w:type="auto"/>
        <w:tblLook w:val="04A0" w:firstRow="1" w:lastRow="0" w:firstColumn="1" w:lastColumn="0" w:noHBand="0" w:noVBand="1"/>
      </w:tblPr>
      <w:tblGrid>
        <w:gridCol w:w="921"/>
        <w:gridCol w:w="921"/>
        <w:gridCol w:w="921"/>
        <w:gridCol w:w="921"/>
        <w:gridCol w:w="921"/>
        <w:gridCol w:w="921"/>
        <w:gridCol w:w="921"/>
        <w:gridCol w:w="921"/>
      </w:tblGrid>
      <w:tr w:rsidR="00002458" w:rsidRPr="00820979" w:rsidTr="0025461B">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r>
    </w:tbl>
    <w:p w:rsidR="00002458" w:rsidRPr="00820979" w:rsidRDefault="00002458" w:rsidP="00002458">
      <w:pPr>
        <w:ind w:left="360"/>
        <w:rPr>
          <w:rFonts w:asciiTheme="minorHAnsi" w:hAnsiTheme="minorHAnsi" w:cs="Times New Roman"/>
          <w:szCs w:val="24"/>
        </w:rPr>
      </w:pPr>
    </w:p>
    <w:p w:rsidR="00002458" w:rsidRPr="00820979" w:rsidRDefault="00002458" w:rsidP="00820979">
      <w:pPr>
        <w:rPr>
          <w:rFonts w:asciiTheme="minorHAnsi" w:hAnsiTheme="minorHAnsi" w:cs="Times New Roman"/>
          <w:b/>
          <w:szCs w:val="24"/>
        </w:rPr>
      </w:pPr>
      <w:r w:rsidRPr="00820979">
        <w:rPr>
          <w:rFonts w:asciiTheme="minorHAnsi" w:hAnsiTheme="minorHAnsi" w:cs="Times New Roman"/>
          <w:b/>
          <w:szCs w:val="24"/>
        </w:rPr>
        <w:t>Horní čelist pravá část:</w:t>
      </w:r>
    </w:p>
    <w:tbl>
      <w:tblPr>
        <w:tblStyle w:val="Mkatabulky"/>
        <w:tblW w:w="0" w:type="auto"/>
        <w:tblLook w:val="04A0" w:firstRow="1" w:lastRow="0" w:firstColumn="1" w:lastColumn="0" w:noHBand="0" w:noVBand="1"/>
      </w:tblPr>
      <w:tblGrid>
        <w:gridCol w:w="921"/>
        <w:gridCol w:w="921"/>
        <w:gridCol w:w="921"/>
        <w:gridCol w:w="921"/>
        <w:gridCol w:w="921"/>
        <w:gridCol w:w="921"/>
        <w:gridCol w:w="921"/>
        <w:gridCol w:w="921"/>
      </w:tblGrid>
      <w:tr w:rsidR="00002458" w:rsidRPr="00820979" w:rsidTr="0025461B">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r>
    </w:tbl>
    <w:p w:rsidR="00002458" w:rsidRPr="00820979" w:rsidRDefault="00002458" w:rsidP="00002458">
      <w:pPr>
        <w:ind w:left="360"/>
        <w:rPr>
          <w:rFonts w:asciiTheme="minorHAnsi" w:hAnsiTheme="minorHAnsi" w:cs="Times New Roman"/>
          <w:szCs w:val="24"/>
        </w:rPr>
      </w:pPr>
    </w:p>
    <w:p w:rsidR="00002458" w:rsidRPr="00820979" w:rsidRDefault="00002458" w:rsidP="00820979">
      <w:pPr>
        <w:rPr>
          <w:rFonts w:asciiTheme="minorHAnsi" w:hAnsiTheme="minorHAnsi" w:cs="Times New Roman"/>
          <w:b/>
          <w:szCs w:val="24"/>
        </w:rPr>
      </w:pPr>
      <w:r w:rsidRPr="00820979">
        <w:rPr>
          <w:rFonts w:asciiTheme="minorHAnsi" w:hAnsiTheme="minorHAnsi" w:cs="Times New Roman"/>
          <w:b/>
          <w:szCs w:val="24"/>
        </w:rPr>
        <w:t>Dolní čelist levá část:</w:t>
      </w:r>
    </w:p>
    <w:tbl>
      <w:tblPr>
        <w:tblStyle w:val="Mkatabulky"/>
        <w:tblW w:w="0" w:type="auto"/>
        <w:tblLook w:val="04A0" w:firstRow="1" w:lastRow="0" w:firstColumn="1" w:lastColumn="0" w:noHBand="0" w:noVBand="1"/>
      </w:tblPr>
      <w:tblGrid>
        <w:gridCol w:w="921"/>
        <w:gridCol w:w="921"/>
        <w:gridCol w:w="921"/>
        <w:gridCol w:w="921"/>
        <w:gridCol w:w="921"/>
        <w:gridCol w:w="921"/>
        <w:gridCol w:w="921"/>
        <w:gridCol w:w="921"/>
      </w:tblGrid>
      <w:tr w:rsidR="00002458" w:rsidRPr="00820979" w:rsidTr="0025461B">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r>
    </w:tbl>
    <w:p w:rsidR="00002458" w:rsidRPr="00820979" w:rsidRDefault="00002458" w:rsidP="00002458">
      <w:pPr>
        <w:ind w:left="360"/>
        <w:rPr>
          <w:rFonts w:asciiTheme="minorHAnsi" w:hAnsiTheme="minorHAnsi" w:cs="Times New Roman"/>
          <w:szCs w:val="24"/>
        </w:rPr>
      </w:pPr>
    </w:p>
    <w:p w:rsidR="00002458" w:rsidRPr="00820979" w:rsidRDefault="00002458" w:rsidP="00820979">
      <w:pPr>
        <w:rPr>
          <w:rFonts w:asciiTheme="minorHAnsi" w:hAnsiTheme="minorHAnsi" w:cs="Times New Roman"/>
          <w:b/>
          <w:szCs w:val="24"/>
        </w:rPr>
      </w:pPr>
      <w:r w:rsidRPr="00820979">
        <w:rPr>
          <w:rFonts w:asciiTheme="minorHAnsi" w:hAnsiTheme="minorHAnsi" w:cs="Times New Roman"/>
          <w:b/>
          <w:szCs w:val="24"/>
        </w:rPr>
        <w:t>Dolní čelist pravá část:</w:t>
      </w:r>
    </w:p>
    <w:tbl>
      <w:tblPr>
        <w:tblStyle w:val="Mkatabulky"/>
        <w:tblW w:w="0" w:type="auto"/>
        <w:tblLook w:val="04A0" w:firstRow="1" w:lastRow="0" w:firstColumn="1" w:lastColumn="0" w:noHBand="0" w:noVBand="1"/>
      </w:tblPr>
      <w:tblGrid>
        <w:gridCol w:w="921"/>
        <w:gridCol w:w="921"/>
        <w:gridCol w:w="921"/>
        <w:gridCol w:w="921"/>
        <w:gridCol w:w="921"/>
        <w:gridCol w:w="921"/>
        <w:gridCol w:w="921"/>
        <w:gridCol w:w="921"/>
      </w:tblGrid>
      <w:tr w:rsidR="00002458" w:rsidRPr="00820979" w:rsidTr="0025461B">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c>
          <w:tcPr>
            <w:tcW w:w="921" w:type="dxa"/>
          </w:tcPr>
          <w:p w:rsidR="00002458" w:rsidRPr="00820979" w:rsidRDefault="00002458" w:rsidP="0025461B">
            <w:pPr>
              <w:rPr>
                <w:rFonts w:asciiTheme="minorHAnsi" w:hAnsiTheme="minorHAnsi" w:cs="Times New Roman"/>
                <w:szCs w:val="24"/>
              </w:rPr>
            </w:pPr>
          </w:p>
        </w:tc>
      </w:tr>
    </w:tbl>
    <w:p w:rsidR="00002458" w:rsidRPr="00820979" w:rsidRDefault="00002458" w:rsidP="00002458">
      <w:pPr>
        <w:ind w:left="360"/>
        <w:rPr>
          <w:rFonts w:asciiTheme="minorHAnsi" w:hAnsiTheme="minorHAnsi" w:cs="Times New Roman"/>
          <w:szCs w:val="24"/>
        </w:rPr>
      </w:pPr>
    </w:p>
    <w:p w:rsidR="00002458" w:rsidRPr="00820979" w:rsidRDefault="00002458" w:rsidP="00820979">
      <w:pPr>
        <w:rPr>
          <w:rFonts w:asciiTheme="minorHAnsi" w:hAnsiTheme="minorHAnsi" w:cs="Times New Roman"/>
          <w:szCs w:val="24"/>
        </w:rPr>
      </w:pPr>
      <w:r w:rsidRPr="00820979">
        <w:rPr>
          <w:rFonts w:asciiTheme="minorHAnsi" w:hAnsiTheme="minorHAnsi" w:cs="Times New Roman"/>
          <w:szCs w:val="24"/>
        </w:rPr>
        <w:t>Trvalý chrup obsahuje celkem …………. zubů.</w:t>
      </w:r>
    </w:p>
    <w:p w:rsidR="00002458" w:rsidRDefault="00002458" w:rsidP="00D95CB4">
      <w:pPr>
        <w:rPr>
          <w:rFonts w:asciiTheme="minorHAnsi" w:hAnsiTheme="minorHAnsi" w:cs="Times New Roman"/>
          <w:b/>
          <w:szCs w:val="24"/>
        </w:rPr>
      </w:pPr>
    </w:p>
    <w:p w:rsidR="00002458" w:rsidRDefault="00002458" w:rsidP="00D95CB4">
      <w:pPr>
        <w:rPr>
          <w:rFonts w:asciiTheme="minorHAnsi" w:hAnsiTheme="minorHAnsi" w:cs="Times New Roman"/>
          <w:b/>
          <w:szCs w:val="24"/>
        </w:rPr>
      </w:pPr>
    </w:p>
    <w:p w:rsidR="003D4E38" w:rsidRPr="009F72F6" w:rsidRDefault="00131DAA" w:rsidP="003D4E38">
      <w:pPr>
        <w:pStyle w:val="Nadpis3"/>
        <w:rPr>
          <w:sz w:val="34"/>
          <w:szCs w:val="34"/>
        </w:rPr>
      </w:pPr>
      <w:bookmarkStart w:id="10" w:name="_Toc391245142"/>
      <w:r w:rsidRPr="009F72F6">
        <w:rPr>
          <w:sz w:val="34"/>
          <w:szCs w:val="34"/>
        </w:rPr>
        <w:lastRenderedPageBreak/>
        <w:t>Otázky a úkoly ke kapitole č. 2:</w:t>
      </w:r>
      <w:bookmarkEnd w:id="10"/>
    </w:p>
    <w:p w:rsidR="003D4E38" w:rsidRPr="00D25D90" w:rsidRDefault="003D4E38" w:rsidP="003D4E38">
      <w:pPr>
        <w:spacing w:after="0"/>
        <w:rPr>
          <w:rFonts w:asciiTheme="minorHAnsi" w:hAnsiTheme="minorHAnsi"/>
        </w:rPr>
      </w:pPr>
    </w:p>
    <w:p w:rsidR="00131DAA" w:rsidRPr="00D25D90" w:rsidRDefault="00131DAA" w:rsidP="003D4E38">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sidR="00002458">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LEV při onemocněních žaludku</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3D4E38" w:rsidRPr="00D25D90" w:rsidRDefault="003D4E38" w:rsidP="003D4E38">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131DAA" w:rsidRPr="00D25D90" w:rsidRDefault="00131DAA" w:rsidP="003D4E38">
      <w:pPr>
        <w:rPr>
          <w:rFonts w:asciiTheme="minorHAnsi" w:hAnsiTheme="minorHAnsi" w:cs="Times New Roman"/>
          <w:b/>
          <w:caps/>
          <w:sz w:val="28"/>
          <w:szCs w:val="28"/>
        </w:rPr>
      </w:pPr>
      <w:r w:rsidRPr="00D25D90">
        <w:rPr>
          <w:rFonts w:asciiTheme="minorHAnsi" w:hAnsiTheme="minorHAnsi" w:cs="Times New Roman"/>
          <w:b/>
          <w:caps/>
          <w:sz w:val="28"/>
          <w:szCs w:val="28"/>
        </w:rPr>
        <w:t>Otázky:</w:t>
      </w:r>
    </w:p>
    <w:p w:rsidR="003353A0" w:rsidRPr="003353A0" w:rsidRDefault="003353A0" w:rsidP="003353A0">
      <w:pPr>
        <w:pStyle w:val="Odstavecseseznamem"/>
        <w:numPr>
          <w:ilvl w:val="0"/>
          <w:numId w:val="11"/>
        </w:numPr>
        <w:rPr>
          <w:rFonts w:cs="Times New Roman"/>
          <w:sz w:val="24"/>
          <w:szCs w:val="24"/>
        </w:rPr>
      </w:pPr>
      <w:r w:rsidRPr="003353A0">
        <w:rPr>
          <w:rFonts w:cs="Times New Roman"/>
          <w:sz w:val="24"/>
          <w:szCs w:val="24"/>
        </w:rPr>
        <w:t>Je žaludek životně důležitý orgán?</w:t>
      </w:r>
    </w:p>
    <w:p w:rsidR="003353A0" w:rsidRPr="003353A0" w:rsidRDefault="003353A0" w:rsidP="003353A0">
      <w:pPr>
        <w:pStyle w:val="Odstavecseseznamem"/>
        <w:numPr>
          <w:ilvl w:val="0"/>
          <w:numId w:val="11"/>
        </w:numPr>
        <w:rPr>
          <w:rFonts w:cs="Times New Roman"/>
          <w:sz w:val="24"/>
          <w:szCs w:val="24"/>
        </w:rPr>
      </w:pPr>
      <w:r w:rsidRPr="003353A0">
        <w:rPr>
          <w:rFonts w:cs="Times New Roman"/>
          <w:sz w:val="24"/>
          <w:szCs w:val="24"/>
        </w:rPr>
        <w:t>Jaká opatření v režimu dne mohou pomoci v léčbě vředové choroby?</w:t>
      </w:r>
    </w:p>
    <w:p w:rsidR="003353A0" w:rsidRPr="003353A0" w:rsidRDefault="003353A0" w:rsidP="003353A0">
      <w:pPr>
        <w:pStyle w:val="Odstavecseseznamem"/>
        <w:numPr>
          <w:ilvl w:val="0"/>
          <w:numId w:val="11"/>
        </w:numPr>
        <w:rPr>
          <w:rFonts w:cs="Times New Roman"/>
          <w:sz w:val="24"/>
          <w:szCs w:val="24"/>
        </w:rPr>
      </w:pPr>
      <w:r w:rsidRPr="003353A0">
        <w:rPr>
          <w:rFonts w:cs="Times New Roman"/>
          <w:sz w:val="24"/>
          <w:szCs w:val="24"/>
        </w:rPr>
        <w:t>Které potraviny považujete za rizikové pro vznik tzv. „zkaženého žaludku“?</w:t>
      </w:r>
    </w:p>
    <w:p w:rsidR="003353A0" w:rsidRPr="003353A0" w:rsidRDefault="003353A0" w:rsidP="003353A0">
      <w:pPr>
        <w:pStyle w:val="Odstavecseseznamem"/>
        <w:numPr>
          <w:ilvl w:val="0"/>
          <w:numId w:val="11"/>
        </w:numPr>
        <w:rPr>
          <w:rFonts w:cs="Times New Roman"/>
          <w:sz w:val="24"/>
          <w:szCs w:val="24"/>
        </w:rPr>
      </w:pPr>
      <w:r w:rsidRPr="003353A0">
        <w:rPr>
          <w:rFonts w:cs="Times New Roman"/>
          <w:sz w:val="24"/>
          <w:szCs w:val="24"/>
        </w:rPr>
        <w:t>Uveďte chorobu, u které působí pití mléka příznivě.</w:t>
      </w:r>
    </w:p>
    <w:p w:rsidR="003353A0" w:rsidRPr="003353A0" w:rsidRDefault="003353A0" w:rsidP="003353A0">
      <w:pPr>
        <w:pStyle w:val="Odstavecseseznamem"/>
        <w:numPr>
          <w:ilvl w:val="0"/>
          <w:numId w:val="11"/>
        </w:numPr>
        <w:rPr>
          <w:rFonts w:cs="Times New Roman"/>
          <w:sz w:val="24"/>
          <w:szCs w:val="24"/>
        </w:rPr>
      </w:pPr>
      <w:r w:rsidRPr="003353A0">
        <w:rPr>
          <w:rFonts w:cs="Times New Roman"/>
          <w:sz w:val="24"/>
          <w:szCs w:val="24"/>
        </w:rPr>
        <w:t>Uveďte chorobu, u které pití mléka omezujeme.</w:t>
      </w:r>
    </w:p>
    <w:p w:rsidR="003353A0" w:rsidRPr="003353A0" w:rsidRDefault="003353A0" w:rsidP="003353A0">
      <w:pPr>
        <w:pStyle w:val="Odstavecseseznamem"/>
        <w:numPr>
          <w:ilvl w:val="0"/>
          <w:numId w:val="11"/>
        </w:numPr>
        <w:rPr>
          <w:rFonts w:cs="Times New Roman"/>
          <w:sz w:val="24"/>
          <w:szCs w:val="24"/>
        </w:rPr>
      </w:pPr>
      <w:r w:rsidRPr="003353A0">
        <w:rPr>
          <w:rFonts w:cs="Times New Roman"/>
          <w:sz w:val="24"/>
          <w:szCs w:val="24"/>
        </w:rPr>
        <w:t>Vyjmenujte diety, které se zpravidla uplatňují v léčbě vředové choroby gastroduodena.</w:t>
      </w:r>
    </w:p>
    <w:p w:rsidR="00133EDA" w:rsidRPr="00D25D90" w:rsidRDefault="00133EDA" w:rsidP="003D4E38">
      <w:pPr>
        <w:rPr>
          <w:rFonts w:asciiTheme="minorHAnsi" w:hAnsiTheme="minorHAnsi" w:cs="Times New Roman"/>
          <w:b/>
          <w:caps/>
          <w:sz w:val="28"/>
          <w:szCs w:val="28"/>
        </w:rPr>
      </w:pPr>
      <w:r w:rsidRPr="00D25D90">
        <w:rPr>
          <w:rFonts w:asciiTheme="minorHAnsi" w:hAnsiTheme="minorHAnsi" w:cs="Times New Roman"/>
          <w:b/>
          <w:caps/>
          <w:sz w:val="28"/>
          <w:szCs w:val="28"/>
        </w:rPr>
        <w:t>Úkoly:</w:t>
      </w:r>
    </w:p>
    <w:p w:rsidR="00EF4E24" w:rsidRPr="00D25D90" w:rsidRDefault="00896C38" w:rsidP="00EF4E24">
      <w:pPr>
        <w:pStyle w:val="Odstavecseseznamem"/>
        <w:numPr>
          <w:ilvl w:val="0"/>
          <w:numId w:val="15"/>
        </w:numPr>
        <w:rPr>
          <w:rFonts w:cs="Times New Roman"/>
          <w:b/>
          <w:sz w:val="28"/>
          <w:szCs w:val="28"/>
        </w:rPr>
      </w:pPr>
      <w:r>
        <w:rPr>
          <w:rFonts w:cs="Times New Roman"/>
          <w:b/>
          <w:sz w:val="28"/>
          <w:szCs w:val="28"/>
        </w:rPr>
        <w:t>Prostudujte si následující text a odpovězte na otázky pod ním.</w:t>
      </w:r>
    </w:p>
    <w:p w:rsidR="001B16F6" w:rsidRPr="001B16F6" w:rsidRDefault="001B16F6" w:rsidP="00CA2766">
      <w:pPr>
        <w:pStyle w:val="Normlnweb"/>
        <w:spacing w:before="0" w:beforeAutospacing="0" w:after="0" w:afterAutospacing="0" w:line="276" w:lineRule="auto"/>
        <w:jc w:val="both"/>
        <w:rPr>
          <w:rFonts w:asciiTheme="minorHAnsi" w:hAnsiTheme="minorHAnsi"/>
        </w:rPr>
      </w:pPr>
      <w:r w:rsidRPr="001B16F6">
        <w:rPr>
          <w:rFonts w:asciiTheme="minorHAnsi" w:hAnsiTheme="minorHAnsi"/>
        </w:rPr>
        <w:t>Žaludek (gaster, ventriculus) je nejširší částí trávicí trubice ve tvaru plochého vaku. Nachází se v horní části dutiny břišní, pod játry a bránicí, částečně je kryt levým žeberním obloukem. Navazuje na jícen, a vyústí v duodenum (dvanáctník), první oddíl tenkého střeva.</w:t>
      </w:r>
    </w:p>
    <w:p w:rsidR="001B16F6" w:rsidRDefault="001B16F6" w:rsidP="00CA2766">
      <w:pPr>
        <w:pStyle w:val="Normlnweb"/>
        <w:spacing w:before="0" w:beforeAutospacing="0" w:after="0" w:afterAutospacing="0" w:line="276" w:lineRule="auto"/>
        <w:jc w:val="both"/>
        <w:rPr>
          <w:rFonts w:asciiTheme="minorHAnsi" w:hAnsiTheme="minorHAnsi"/>
        </w:rPr>
      </w:pPr>
      <w:r w:rsidRPr="001B16F6">
        <w:rPr>
          <w:rFonts w:asciiTheme="minorHAnsi" w:hAnsiTheme="minorHAnsi"/>
        </w:rPr>
        <w:t>Tvar a velikost žaludku se mění v závislosti na naplnění a poloze těla. Základní funkcí žaludku je mechanické zpracovávání, chemické štěpení a částečné natrávení stravy. Poté je trávenina (chymus) postupně dávkována do duodena.</w:t>
      </w:r>
    </w:p>
    <w:p w:rsidR="00CA2766" w:rsidRPr="001B16F6" w:rsidRDefault="00CA2766" w:rsidP="001B16F6">
      <w:pPr>
        <w:pStyle w:val="Normlnweb"/>
        <w:spacing w:before="0" w:beforeAutospacing="0" w:after="0" w:afterAutospacing="0" w:line="276" w:lineRule="auto"/>
        <w:jc w:val="both"/>
        <w:rPr>
          <w:rFonts w:asciiTheme="minorHAnsi" w:hAnsiTheme="minorHAnsi"/>
        </w:rPr>
      </w:pPr>
    </w:p>
    <w:p w:rsidR="001B16F6" w:rsidRDefault="001B16F6" w:rsidP="001B16F6">
      <w:pPr>
        <w:pStyle w:val="Nadpis2"/>
        <w:numPr>
          <w:ilvl w:val="0"/>
          <w:numId w:val="32"/>
        </w:numPr>
        <w:spacing w:before="0" w:beforeAutospacing="0" w:after="0" w:afterAutospacing="0" w:line="276" w:lineRule="auto"/>
        <w:rPr>
          <w:rFonts w:asciiTheme="minorHAnsi" w:hAnsiTheme="minorHAnsi"/>
          <w:sz w:val="24"/>
          <w:szCs w:val="24"/>
        </w:rPr>
      </w:pPr>
      <w:bookmarkStart w:id="11" w:name="_Toc385932957"/>
      <w:bookmarkStart w:id="12" w:name="_Toc391245143"/>
      <w:r w:rsidRPr="001B16F6">
        <w:rPr>
          <w:rFonts w:asciiTheme="minorHAnsi" w:hAnsiTheme="minorHAnsi"/>
          <w:sz w:val="24"/>
          <w:szCs w:val="24"/>
        </w:rPr>
        <w:t>Části žaludku</w:t>
      </w:r>
      <w:bookmarkEnd w:id="11"/>
      <w:bookmarkEnd w:id="12"/>
    </w:p>
    <w:p w:rsidR="001B16F6" w:rsidRPr="001B16F6" w:rsidRDefault="001B16F6" w:rsidP="001B16F6">
      <w:pPr>
        <w:spacing w:after="0"/>
        <w:rPr>
          <w:rFonts w:asciiTheme="minorHAnsi" w:hAnsiTheme="minorHAnsi"/>
        </w:rPr>
      </w:pPr>
      <w:r w:rsidRPr="001B16F6">
        <w:rPr>
          <w:rStyle w:val="Siln"/>
          <w:rFonts w:asciiTheme="minorHAnsi" w:hAnsiTheme="minorHAnsi"/>
        </w:rPr>
        <w:t>Cardie</w:t>
      </w:r>
      <w:r w:rsidRPr="001B16F6">
        <w:rPr>
          <w:rFonts w:asciiTheme="minorHAnsi" w:hAnsiTheme="minorHAnsi"/>
        </w:rPr>
        <w:t xml:space="preserve"> (česlo) – místo vstupu (vyústění jícnu) do žaludku. Je uzavřeno kruhovým svalovým svěračem, aby nedocházelo k návratu tráveniny ze žaludku zpět do jícnu.</w:t>
      </w:r>
    </w:p>
    <w:p w:rsidR="001B16F6" w:rsidRPr="001B16F6" w:rsidRDefault="001B16F6" w:rsidP="001B16F6">
      <w:pPr>
        <w:spacing w:after="0"/>
        <w:rPr>
          <w:rFonts w:asciiTheme="minorHAnsi" w:hAnsiTheme="minorHAnsi"/>
        </w:rPr>
      </w:pPr>
      <w:r w:rsidRPr="001B16F6">
        <w:rPr>
          <w:rStyle w:val="Siln"/>
          <w:rFonts w:asciiTheme="minorHAnsi" w:hAnsiTheme="minorHAnsi"/>
        </w:rPr>
        <w:t>Fundus</w:t>
      </w:r>
      <w:r w:rsidRPr="001B16F6">
        <w:rPr>
          <w:rFonts w:asciiTheme="minorHAnsi" w:hAnsiTheme="minorHAnsi"/>
        </w:rPr>
        <w:t xml:space="preserve"> (klenba) – horní vyklenutá část žaludku.</w:t>
      </w:r>
    </w:p>
    <w:p w:rsidR="001B16F6" w:rsidRPr="001B16F6" w:rsidRDefault="001B16F6" w:rsidP="001B16F6">
      <w:pPr>
        <w:spacing w:after="0"/>
        <w:rPr>
          <w:rFonts w:asciiTheme="minorHAnsi" w:hAnsiTheme="minorHAnsi"/>
        </w:rPr>
      </w:pPr>
      <w:r w:rsidRPr="001B16F6">
        <w:rPr>
          <w:rStyle w:val="Siln"/>
          <w:rFonts w:asciiTheme="minorHAnsi" w:hAnsiTheme="minorHAnsi"/>
        </w:rPr>
        <w:t>Corpus</w:t>
      </w:r>
      <w:r w:rsidRPr="001B16F6">
        <w:rPr>
          <w:rFonts w:asciiTheme="minorHAnsi" w:hAnsiTheme="minorHAnsi"/>
        </w:rPr>
        <w:t xml:space="preserve"> (tělo) – největší, střední část žaludku. Spolu s fundem jsou rezervoárem tráveniny.</w:t>
      </w:r>
    </w:p>
    <w:p w:rsidR="001B16F6" w:rsidRPr="001B16F6" w:rsidRDefault="001B16F6" w:rsidP="001B16F6">
      <w:pPr>
        <w:spacing w:after="0"/>
        <w:rPr>
          <w:rFonts w:asciiTheme="minorHAnsi" w:hAnsiTheme="minorHAnsi"/>
        </w:rPr>
      </w:pPr>
      <w:r w:rsidRPr="001B16F6">
        <w:rPr>
          <w:rStyle w:val="Siln"/>
          <w:rFonts w:asciiTheme="minorHAnsi" w:hAnsiTheme="minorHAnsi"/>
        </w:rPr>
        <w:t>Angulus</w:t>
      </w:r>
      <w:r w:rsidRPr="001B16F6">
        <w:rPr>
          <w:rFonts w:asciiTheme="minorHAnsi" w:hAnsiTheme="minorHAnsi"/>
          <w:b/>
        </w:rPr>
        <w:t xml:space="preserve"> </w:t>
      </w:r>
      <w:r w:rsidRPr="001B16F6">
        <w:rPr>
          <w:rFonts w:asciiTheme="minorHAnsi" w:hAnsiTheme="minorHAnsi"/>
        </w:rPr>
        <w:t>– zářez oddělující corpus od antra. Mění se v závislosti na naplnění žaludku.</w:t>
      </w:r>
    </w:p>
    <w:p w:rsidR="001B16F6" w:rsidRPr="001B16F6" w:rsidRDefault="001B16F6" w:rsidP="001B16F6">
      <w:pPr>
        <w:spacing w:after="0"/>
        <w:rPr>
          <w:rFonts w:asciiTheme="minorHAnsi" w:hAnsiTheme="minorHAnsi"/>
        </w:rPr>
      </w:pPr>
      <w:r w:rsidRPr="001B16F6">
        <w:rPr>
          <w:rStyle w:val="Siln"/>
          <w:rFonts w:asciiTheme="minorHAnsi" w:hAnsiTheme="minorHAnsi"/>
        </w:rPr>
        <w:t>Antrum</w:t>
      </w:r>
      <w:r w:rsidRPr="001B16F6">
        <w:rPr>
          <w:rFonts w:asciiTheme="minorHAnsi" w:hAnsiTheme="minorHAnsi"/>
          <w:b/>
        </w:rPr>
        <w:t xml:space="preserve"> </w:t>
      </w:r>
      <w:r w:rsidRPr="001B16F6">
        <w:rPr>
          <w:rFonts w:asciiTheme="minorHAnsi" w:hAnsiTheme="minorHAnsi"/>
        </w:rPr>
        <w:t>(předsíň) – dolní část žaludku pod angulem. Jeho hlavní funkcí je rozmělnění stravy.</w:t>
      </w:r>
    </w:p>
    <w:p w:rsidR="001B16F6" w:rsidRPr="001B16F6" w:rsidRDefault="001B16F6" w:rsidP="001B16F6">
      <w:pPr>
        <w:spacing w:after="0"/>
        <w:rPr>
          <w:rFonts w:asciiTheme="minorHAnsi" w:hAnsiTheme="minorHAnsi"/>
        </w:rPr>
      </w:pPr>
      <w:r w:rsidRPr="001B16F6">
        <w:rPr>
          <w:rStyle w:val="Siln"/>
          <w:rFonts w:asciiTheme="minorHAnsi" w:hAnsiTheme="minorHAnsi"/>
        </w:rPr>
        <w:t>Pylorus</w:t>
      </w:r>
      <w:r w:rsidRPr="001B16F6">
        <w:rPr>
          <w:rFonts w:asciiTheme="minorHAnsi" w:hAnsiTheme="minorHAnsi"/>
        </w:rPr>
        <w:t xml:space="preserve"> (vrátník) – místo přechodu žaludku do duodena (dvanáctníku). Je uzavřen svalovým svěračem. Zadržuje větší částečky a rozmělňuje je, aby mohly být posunuty dále do duodena.</w:t>
      </w:r>
    </w:p>
    <w:p w:rsidR="001B16F6" w:rsidRDefault="001B16F6" w:rsidP="001B16F6">
      <w:pPr>
        <w:pStyle w:val="Normlnweb"/>
        <w:spacing w:before="0" w:beforeAutospacing="0" w:after="0" w:afterAutospacing="0" w:line="276" w:lineRule="auto"/>
        <w:jc w:val="both"/>
        <w:rPr>
          <w:rFonts w:asciiTheme="minorHAnsi" w:hAnsiTheme="minorHAnsi"/>
        </w:rPr>
      </w:pPr>
      <w:r w:rsidRPr="001B16F6">
        <w:rPr>
          <w:rFonts w:asciiTheme="minorHAnsi" w:hAnsiTheme="minorHAnsi"/>
        </w:rPr>
        <w:t>Rozlišuje se také přední a zadní stěna žaludku a jeho malé a velké zakřivení (curvatura minor a major).</w:t>
      </w:r>
    </w:p>
    <w:p w:rsidR="00C06628" w:rsidRDefault="00C06628" w:rsidP="001B16F6">
      <w:pPr>
        <w:pStyle w:val="Normlnweb"/>
        <w:spacing w:before="0" w:beforeAutospacing="0" w:after="0" w:afterAutospacing="0" w:line="276" w:lineRule="auto"/>
        <w:jc w:val="both"/>
        <w:rPr>
          <w:rFonts w:asciiTheme="minorHAnsi" w:hAnsiTheme="minorHAnsi"/>
        </w:rPr>
      </w:pPr>
    </w:p>
    <w:p w:rsidR="001B16F6" w:rsidRPr="001B16F6" w:rsidRDefault="001B16F6" w:rsidP="001B16F6">
      <w:pPr>
        <w:pStyle w:val="Nadpis2"/>
        <w:spacing w:before="0" w:beforeAutospacing="0" w:after="0" w:afterAutospacing="0" w:line="276" w:lineRule="auto"/>
        <w:rPr>
          <w:rFonts w:asciiTheme="minorHAnsi" w:hAnsiTheme="minorHAnsi"/>
        </w:rPr>
      </w:pPr>
      <w:bookmarkStart w:id="13" w:name="_Toc385932958"/>
      <w:bookmarkStart w:id="14" w:name="_Toc391245144"/>
      <w:r w:rsidRPr="001B16F6">
        <w:rPr>
          <w:rStyle w:val="mw-headline"/>
          <w:rFonts w:asciiTheme="minorHAnsi" w:hAnsiTheme="minorHAnsi"/>
          <w:sz w:val="24"/>
          <w:szCs w:val="24"/>
        </w:rPr>
        <w:t>Stavba stěny žaludku</w:t>
      </w:r>
      <w:bookmarkEnd w:id="13"/>
      <w:bookmarkEnd w:id="14"/>
    </w:p>
    <w:p w:rsidR="001B16F6" w:rsidRPr="001B16F6" w:rsidRDefault="001B16F6" w:rsidP="001B16F6">
      <w:pPr>
        <w:spacing w:after="0"/>
        <w:rPr>
          <w:rFonts w:asciiTheme="minorHAnsi" w:hAnsiTheme="minorHAnsi"/>
        </w:rPr>
      </w:pPr>
      <w:r w:rsidRPr="001B16F6">
        <w:rPr>
          <w:rFonts w:asciiTheme="minorHAnsi" w:hAnsiTheme="minorHAnsi"/>
        </w:rPr>
        <w:lastRenderedPageBreak/>
        <w:t>Řez sliznicí žaludku v oblasti kardie. Stavba ve 4 vrstvách (odpovídá obecné stavbě trávicí trubice):</w:t>
      </w:r>
    </w:p>
    <w:p w:rsidR="001B16F6" w:rsidRPr="001B16F6" w:rsidRDefault="001B16F6" w:rsidP="001B16F6">
      <w:pPr>
        <w:spacing w:after="0"/>
        <w:rPr>
          <w:rFonts w:asciiTheme="minorHAnsi" w:hAnsiTheme="minorHAnsi"/>
        </w:rPr>
      </w:pPr>
      <w:r w:rsidRPr="001B16F6">
        <w:rPr>
          <w:rFonts w:asciiTheme="minorHAnsi" w:hAnsiTheme="minorHAnsi"/>
          <w:iCs/>
        </w:rPr>
        <w:t>sliznice</w:t>
      </w:r>
      <w:r w:rsidRPr="001B16F6">
        <w:rPr>
          <w:rFonts w:asciiTheme="minorHAnsi" w:hAnsiTheme="minorHAnsi"/>
        </w:rPr>
        <w:t xml:space="preserve"> s množstvím žaludečních žlázek </w:t>
      </w:r>
    </w:p>
    <w:p w:rsidR="001B16F6" w:rsidRPr="001B16F6" w:rsidRDefault="001B16F6" w:rsidP="001B16F6">
      <w:pPr>
        <w:spacing w:after="0"/>
        <w:rPr>
          <w:rFonts w:asciiTheme="minorHAnsi" w:hAnsiTheme="minorHAnsi"/>
        </w:rPr>
      </w:pPr>
      <w:r w:rsidRPr="001B16F6">
        <w:rPr>
          <w:rFonts w:asciiTheme="minorHAnsi" w:hAnsiTheme="minorHAnsi"/>
          <w:iCs/>
        </w:rPr>
        <w:t>podslizniční vazivo</w:t>
      </w:r>
      <w:r w:rsidRPr="001B16F6">
        <w:rPr>
          <w:rFonts w:asciiTheme="minorHAnsi" w:hAnsiTheme="minorHAnsi"/>
        </w:rPr>
        <w:t xml:space="preserve"> </w:t>
      </w:r>
    </w:p>
    <w:p w:rsidR="001B16F6" w:rsidRPr="001B16F6" w:rsidRDefault="001B16F6" w:rsidP="001B16F6">
      <w:pPr>
        <w:spacing w:after="0"/>
        <w:rPr>
          <w:rFonts w:asciiTheme="minorHAnsi" w:hAnsiTheme="minorHAnsi"/>
        </w:rPr>
      </w:pPr>
      <w:r w:rsidRPr="001B16F6">
        <w:rPr>
          <w:rFonts w:asciiTheme="minorHAnsi" w:hAnsiTheme="minorHAnsi"/>
          <w:iCs/>
        </w:rPr>
        <w:t>svalová vrstva</w:t>
      </w:r>
      <w:r w:rsidRPr="001B16F6">
        <w:rPr>
          <w:rFonts w:asciiTheme="minorHAnsi" w:hAnsiTheme="minorHAnsi"/>
        </w:rPr>
        <w:t xml:space="preserve"> </w:t>
      </w:r>
    </w:p>
    <w:p w:rsidR="001B16F6" w:rsidRDefault="001B16F6" w:rsidP="001B16F6">
      <w:pPr>
        <w:spacing w:after="0"/>
        <w:rPr>
          <w:rFonts w:asciiTheme="minorHAnsi" w:hAnsiTheme="minorHAnsi"/>
        </w:rPr>
      </w:pPr>
      <w:r w:rsidRPr="001B16F6">
        <w:rPr>
          <w:rFonts w:asciiTheme="minorHAnsi" w:hAnsiTheme="minorHAnsi"/>
          <w:iCs/>
        </w:rPr>
        <w:t>serózní povlak</w:t>
      </w:r>
      <w:r w:rsidRPr="001B16F6">
        <w:rPr>
          <w:rFonts w:asciiTheme="minorHAnsi" w:hAnsiTheme="minorHAnsi"/>
        </w:rPr>
        <w:t xml:space="preserve"> </w:t>
      </w:r>
    </w:p>
    <w:p w:rsidR="00CA2766" w:rsidRPr="001B16F6" w:rsidRDefault="00CA2766" w:rsidP="001B16F6">
      <w:pPr>
        <w:spacing w:after="0"/>
        <w:rPr>
          <w:rFonts w:asciiTheme="minorHAnsi" w:hAnsiTheme="minorHAnsi"/>
        </w:rPr>
      </w:pPr>
    </w:p>
    <w:p w:rsidR="001B16F6" w:rsidRPr="001B16F6" w:rsidRDefault="001B16F6" w:rsidP="001B16F6">
      <w:pPr>
        <w:pStyle w:val="Nadpis2"/>
        <w:spacing w:before="0" w:beforeAutospacing="0" w:after="0" w:afterAutospacing="0" w:line="276" w:lineRule="auto"/>
        <w:rPr>
          <w:rFonts w:asciiTheme="minorHAnsi" w:hAnsiTheme="minorHAnsi"/>
          <w:sz w:val="24"/>
          <w:szCs w:val="24"/>
        </w:rPr>
      </w:pPr>
      <w:bookmarkStart w:id="15" w:name="_Toc385932959"/>
      <w:bookmarkStart w:id="16" w:name="_Toc391245145"/>
      <w:r w:rsidRPr="001B16F6">
        <w:rPr>
          <w:rFonts w:asciiTheme="minorHAnsi" w:hAnsiTheme="minorHAnsi"/>
          <w:sz w:val="24"/>
          <w:szCs w:val="24"/>
        </w:rPr>
        <w:t>Žaludeční šťáva</w:t>
      </w:r>
      <w:bookmarkEnd w:id="15"/>
      <w:bookmarkEnd w:id="16"/>
    </w:p>
    <w:p w:rsidR="001B16F6" w:rsidRPr="001B16F6" w:rsidRDefault="001B16F6" w:rsidP="001B16F6">
      <w:pPr>
        <w:pStyle w:val="Normlnweb"/>
        <w:spacing w:before="0" w:beforeAutospacing="0" w:after="0" w:afterAutospacing="0" w:line="276" w:lineRule="auto"/>
        <w:jc w:val="both"/>
        <w:rPr>
          <w:rFonts w:asciiTheme="minorHAnsi" w:hAnsiTheme="minorHAnsi"/>
        </w:rPr>
      </w:pPr>
      <w:r w:rsidRPr="001B16F6">
        <w:rPr>
          <w:rFonts w:asciiTheme="minorHAnsi" w:hAnsiTheme="minorHAnsi"/>
        </w:rPr>
        <w:t>Žaludeční šťáva je kyselá bezbarvá tekutina s pH 1 – 2, produkovaná buňkami žaludeční sliznice. Její produkce je regulována hormonem gastrinem. Jejími hlavními součástmi jsou kyselina chlorovodíková, mucin a pepsinogen. Za 24 hodin se vyprodukují zhruba 2 litry žaludeční šťávy.</w:t>
      </w:r>
    </w:p>
    <w:p w:rsidR="001B16F6" w:rsidRDefault="001B16F6" w:rsidP="001B16F6">
      <w:pPr>
        <w:pStyle w:val="Normlnweb"/>
        <w:spacing w:before="0" w:beforeAutospacing="0" w:after="0" w:afterAutospacing="0" w:line="276" w:lineRule="auto"/>
        <w:jc w:val="both"/>
        <w:rPr>
          <w:rFonts w:asciiTheme="minorHAnsi" w:hAnsiTheme="minorHAnsi"/>
        </w:rPr>
      </w:pPr>
      <w:r w:rsidRPr="001B16F6">
        <w:rPr>
          <w:rFonts w:asciiTheme="minorHAnsi" w:hAnsiTheme="minorHAnsi"/>
        </w:rPr>
        <w:t xml:space="preserve">Kyselina chlorovodíková (HCl) je produkována parietálními buňkami. Vytváří kyselé prostředí, brání rozkladu některých vitamínů a aktivuje pepsinogen na pepsin. Má baktericidní účinky. </w:t>
      </w:r>
    </w:p>
    <w:p w:rsidR="00CA2766" w:rsidRPr="001B16F6" w:rsidRDefault="00CA2766" w:rsidP="001B16F6">
      <w:pPr>
        <w:pStyle w:val="Normlnweb"/>
        <w:spacing w:before="0" w:beforeAutospacing="0" w:after="0" w:afterAutospacing="0" w:line="276" w:lineRule="auto"/>
        <w:jc w:val="both"/>
        <w:rPr>
          <w:rFonts w:asciiTheme="minorHAnsi" w:hAnsiTheme="minorHAnsi"/>
        </w:rPr>
      </w:pPr>
    </w:p>
    <w:p w:rsidR="001B16F6" w:rsidRPr="001B16F6" w:rsidRDefault="001B16F6" w:rsidP="001B16F6">
      <w:pPr>
        <w:pStyle w:val="Nadpis2"/>
        <w:spacing w:before="0" w:beforeAutospacing="0" w:after="0" w:afterAutospacing="0" w:line="276" w:lineRule="auto"/>
        <w:rPr>
          <w:rFonts w:asciiTheme="minorHAnsi" w:hAnsiTheme="minorHAnsi"/>
          <w:sz w:val="24"/>
          <w:szCs w:val="24"/>
        </w:rPr>
      </w:pPr>
      <w:bookmarkStart w:id="17" w:name="_Toc385932960"/>
      <w:bookmarkStart w:id="18" w:name="_Toc391245146"/>
      <w:r w:rsidRPr="001B16F6">
        <w:rPr>
          <w:rFonts w:asciiTheme="minorHAnsi" w:hAnsiTheme="minorHAnsi"/>
          <w:sz w:val="24"/>
          <w:szCs w:val="24"/>
        </w:rPr>
        <w:t>Ochrana žaludeční stěny</w:t>
      </w:r>
      <w:bookmarkEnd w:id="17"/>
      <w:bookmarkEnd w:id="18"/>
    </w:p>
    <w:p w:rsidR="001B16F6" w:rsidRPr="001B16F6" w:rsidRDefault="001B16F6" w:rsidP="001B16F6">
      <w:pPr>
        <w:pStyle w:val="Normlnweb"/>
        <w:spacing w:before="0" w:beforeAutospacing="0" w:after="0" w:afterAutospacing="0" w:line="276" w:lineRule="auto"/>
        <w:jc w:val="both"/>
        <w:rPr>
          <w:rFonts w:asciiTheme="minorHAnsi" w:hAnsiTheme="minorHAnsi"/>
        </w:rPr>
      </w:pPr>
      <w:r w:rsidRPr="001B16F6">
        <w:rPr>
          <w:rFonts w:asciiTheme="minorHAnsi" w:hAnsiTheme="minorHAnsi"/>
        </w:rPr>
        <w:t>Mucin chrání stěnu žaludku před natrávením. Obsahuje 70 % vody, dále je složen z lipidů, fosfolipidů a odloupaných buněk. Hlavní složkou jsou glykoproteiny označované jako muciny, které jsou zodpovědné za vlastnosti hlenu.</w:t>
      </w:r>
    </w:p>
    <w:p w:rsidR="001B16F6" w:rsidRPr="001B16F6" w:rsidRDefault="001B16F6" w:rsidP="001B16F6">
      <w:pPr>
        <w:pStyle w:val="Normlnweb"/>
        <w:spacing w:before="0" w:beforeAutospacing="0" w:after="0" w:afterAutospacing="0" w:line="276" w:lineRule="auto"/>
        <w:jc w:val="both"/>
        <w:rPr>
          <w:rFonts w:asciiTheme="minorHAnsi" w:hAnsiTheme="minorHAnsi"/>
        </w:rPr>
      </w:pPr>
      <w:r w:rsidRPr="001B16F6">
        <w:rPr>
          <w:rFonts w:asciiTheme="minorHAnsi" w:hAnsiTheme="minorHAnsi"/>
        </w:rPr>
        <w:t xml:space="preserve">Parietální buňky produkují také vnitřní faktor, ten je nezbytný pro vstřebávání </w:t>
      </w:r>
      <w:r w:rsidRPr="001B16F6">
        <w:rPr>
          <w:rFonts w:asciiTheme="minorHAnsi" w:hAnsiTheme="minorHAnsi"/>
          <w:vertAlign w:val="subscript"/>
        </w:rPr>
        <w:t xml:space="preserve">B12 </w:t>
      </w:r>
      <w:r w:rsidRPr="001B16F6">
        <w:rPr>
          <w:rFonts w:asciiTheme="minorHAnsi" w:hAnsiTheme="minorHAnsi"/>
        </w:rPr>
        <w:t>v tenkém střevě.</w:t>
      </w:r>
    </w:p>
    <w:p w:rsidR="001B16F6" w:rsidRPr="001B16F6" w:rsidRDefault="001B16F6" w:rsidP="001B16F6">
      <w:pPr>
        <w:pStyle w:val="Normlnweb"/>
        <w:spacing w:before="0" w:beforeAutospacing="0" w:after="0" w:afterAutospacing="0" w:line="276" w:lineRule="auto"/>
        <w:jc w:val="both"/>
        <w:rPr>
          <w:rFonts w:asciiTheme="minorHAnsi" w:hAnsiTheme="minorHAnsi"/>
        </w:rPr>
      </w:pPr>
    </w:p>
    <w:p w:rsidR="001B16F6" w:rsidRPr="001B16F6" w:rsidRDefault="001B16F6" w:rsidP="001B16F6">
      <w:pPr>
        <w:spacing w:after="0"/>
        <w:rPr>
          <w:rFonts w:asciiTheme="minorHAnsi" w:hAnsiTheme="minorHAnsi" w:cs="Times New Roman"/>
          <w:b/>
          <w:szCs w:val="24"/>
        </w:rPr>
      </w:pPr>
      <w:r w:rsidRPr="001B16F6">
        <w:rPr>
          <w:rFonts w:asciiTheme="minorHAnsi" w:hAnsiTheme="minorHAnsi" w:cs="Times New Roman"/>
          <w:b/>
          <w:szCs w:val="24"/>
        </w:rPr>
        <w:t>Jaké jsou hlavní funkce žaludku?</w:t>
      </w:r>
    </w:p>
    <w:p w:rsidR="001B16F6" w:rsidRPr="001B16F6" w:rsidRDefault="001B16F6" w:rsidP="001B16F6">
      <w:pPr>
        <w:spacing w:after="0"/>
        <w:rPr>
          <w:rFonts w:asciiTheme="minorHAnsi" w:hAnsiTheme="minorHAnsi" w:cs="Times New Roman"/>
          <w:b/>
          <w:szCs w:val="24"/>
        </w:rPr>
      </w:pPr>
      <w:r w:rsidRPr="001B16F6">
        <w:rPr>
          <w:rFonts w:asciiTheme="minorHAnsi" w:hAnsiTheme="minorHAnsi" w:cs="Times New Roman"/>
          <w:b/>
          <w:szCs w:val="24"/>
        </w:rPr>
        <w:t>Co je to kardie?</w:t>
      </w:r>
    </w:p>
    <w:p w:rsidR="001B16F6" w:rsidRPr="001B16F6" w:rsidRDefault="001B16F6" w:rsidP="001B16F6">
      <w:pPr>
        <w:spacing w:after="0"/>
        <w:rPr>
          <w:rFonts w:asciiTheme="minorHAnsi" w:hAnsiTheme="minorHAnsi" w:cs="Times New Roman"/>
          <w:b/>
          <w:szCs w:val="24"/>
        </w:rPr>
      </w:pPr>
      <w:r w:rsidRPr="001B16F6">
        <w:rPr>
          <w:rFonts w:asciiTheme="minorHAnsi" w:hAnsiTheme="minorHAnsi" w:cs="Times New Roman"/>
          <w:b/>
          <w:szCs w:val="24"/>
        </w:rPr>
        <w:t>Jaké funkce plní HCl?</w:t>
      </w:r>
    </w:p>
    <w:p w:rsidR="001B16F6" w:rsidRPr="001B16F6" w:rsidRDefault="001B16F6" w:rsidP="001B16F6">
      <w:pPr>
        <w:spacing w:after="0"/>
        <w:rPr>
          <w:rFonts w:asciiTheme="minorHAnsi" w:hAnsiTheme="minorHAnsi" w:cs="Times New Roman"/>
          <w:b/>
          <w:szCs w:val="24"/>
        </w:rPr>
      </w:pPr>
      <w:r w:rsidRPr="001B16F6">
        <w:rPr>
          <w:rFonts w:asciiTheme="minorHAnsi" w:hAnsiTheme="minorHAnsi" w:cs="Times New Roman"/>
          <w:b/>
          <w:szCs w:val="24"/>
        </w:rPr>
        <w:t>Co je to pepsin a jakou má funkci?</w:t>
      </w:r>
    </w:p>
    <w:p w:rsidR="00896C38" w:rsidRPr="00896C38" w:rsidRDefault="00896C38" w:rsidP="00896C38">
      <w:pPr>
        <w:rPr>
          <w:rFonts w:cs="Times New Roman"/>
          <w:b/>
          <w:sz w:val="28"/>
          <w:szCs w:val="28"/>
        </w:rPr>
      </w:pPr>
    </w:p>
    <w:p w:rsidR="001B16F6" w:rsidRDefault="001B16F6">
      <w:pPr>
        <w:jc w:val="left"/>
        <w:rPr>
          <w:rFonts w:asciiTheme="minorHAnsi" w:eastAsiaTheme="minorHAnsi" w:hAnsiTheme="minorHAnsi" w:cs="Times New Roman"/>
          <w:b/>
          <w:sz w:val="28"/>
          <w:szCs w:val="28"/>
        </w:rPr>
      </w:pPr>
      <w:r>
        <w:rPr>
          <w:rFonts w:cs="Times New Roman"/>
          <w:b/>
          <w:sz w:val="28"/>
          <w:szCs w:val="28"/>
        </w:rPr>
        <w:br w:type="page"/>
      </w:r>
    </w:p>
    <w:p w:rsidR="001B16F6" w:rsidRDefault="001B16F6" w:rsidP="001B16F6">
      <w:pPr>
        <w:pStyle w:val="Odstavecseseznamem"/>
        <w:numPr>
          <w:ilvl w:val="0"/>
          <w:numId w:val="15"/>
        </w:numPr>
        <w:rPr>
          <w:rFonts w:cs="Times New Roman"/>
          <w:b/>
          <w:sz w:val="28"/>
          <w:szCs w:val="28"/>
        </w:rPr>
      </w:pPr>
      <w:r>
        <w:rPr>
          <w:rFonts w:cs="Times New Roman"/>
          <w:b/>
          <w:sz w:val="28"/>
          <w:szCs w:val="28"/>
        </w:rPr>
        <w:lastRenderedPageBreak/>
        <w:t>Prohlédněte si následující obrázek a připomeňte si stavbu trávicí trubice.</w:t>
      </w:r>
    </w:p>
    <w:p w:rsidR="001B16F6" w:rsidRDefault="001B16F6" w:rsidP="001B16F6">
      <w:pPr>
        <w:rPr>
          <w:rFonts w:cs="Times New Roman"/>
          <w:b/>
          <w:sz w:val="28"/>
          <w:szCs w:val="28"/>
        </w:rPr>
      </w:pPr>
      <w:r>
        <w:rPr>
          <w:rFonts w:cs="Times New Roman"/>
          <w:b/>
          <w:noProof/>
          <w:sz w:val="28"/>
          <w:szCs w:val="28"/>
          <w:lang w:eastAsia="cs-CZ"/>
        </w:rPr>
        <w:drawing>
          <wp:anchor distT="0" distB="0" distL="114300" distR="114300" simplePos="0" relativeHeight="251663360" behindDoc="1" locked="0" layoutInCell="1" allowOverlap="1" wp14:anchorId="65BEB189" wp14:editId="5FADCFE0">
            <wp:simplePos x="0" y="0"/>
            <wp:positionH relativeFrom="column">
              <wp:posOffset>528955</wp:posOffset>
            </wp:positionH>
            <wp:positionV relativeFrom="paragraph">
              <wp:posOffset>165735</wp:posOffset>
            </wp:positionV>
            <wp:extent cx="4238625" cy="5057775"/>
            <wp:effectExtent l="0" t="0" r="0" b="0"/>
            <wp:wrapSquare wrapText="bothSides"/>
            <wp:docPr id="5" name="Obrázek 5" descr="http://upload.wikimedia.org/wikipedia/commons/thumb/7/7c/Digestive_system_diagram_cs.svg/400px-Digestive_system_diagram_cs.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7/7c/Digestive_system_diagram_cs.svg/400px-Digestive_system_diagram_cs.svg.pn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38625" cy="505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6F6" w:rsidRDefault="001B16F6" w:rsidP="001B16F6">
      <w:pPr>
        <w:rPr>
          <w:rFonts w:cs="Times New Roman"/>
          <w:b/>
          <w:sz w:val="28"/>
          <w:szCs w:val="28"/>
        </w:rPr>
      </w:pPr>
    </w:p>
    <w:p w:rsidR="001B16F6" w:rsidRDefault="001B16F6" w:rsidP="001B16F6">
      <w:pPr>
        <w:rPr>
          <w:rFonts w:cs="Times New Roman"/>
          <w:b/>
          <w:sz w:val="28"/>
          <w:szCs w:val="28"/>
        </w:rPr>
      </w:pPr>
    </w:p>
    <w:p w:rsidR="001B16F6" w:rsidRDefault="001B16F6" w:rsidP="001B16F6">
      <w:pPr>
        <w:rPr>
          <w:rFonts w:cs="Times New Roman"/>
          <w:b/>
          <w:sz w:val="28"/>
          <w:szCs w:val="28"/>
        </w:rPr>
      </w:pPr>
    </w:p>
    <w:p w:rsidR="001B16F6" w:rsidRDefault="001B16F6" w:rsidP="001B16F6">
      <w:pPr>
        <w:rPr>
          <w:rFonts w:cs="Times New Roman"/>
          <w:b/>
          <w:sz w:val="28"/>
          <w:szCs w:val="28"/>
        </w:rPr>
      </w:pPr>
    </w:p>
    <w:p w:rsidR="001B16F6" w:rsidRDefault="001B16F6" w:rsidP="001B16F6">
      <w:pPr>
        <w:rPr>
          <w:rFonts w:cs="Times New Roman"/>
          <w:b/>
          <w:sz w:val="28"/>
          <w:szCs w:val="28"/>
        </w:rPr>
      </w:pPr>
    </w:p>
    <w:p w:rsidR="001B16F6" w:rsidRDefault="001B16F6" w:rsidP="001B16F6">
      <w:pPr>
        <w:rPr>
          <w:rFonts w:cs="Times New Roman"/>
          <w:b/>
          <w:sz w:val="28"/>
          <w:szCs w:val="28"/>
        </w:rPr>
      </w:pPr>
    </w:p>
    <w:p w:rsidR="001B16F6" w:rsidRDefault="001B16F6" w:rsidP="001B16F6">
      <w:pPr>
        <w:rPr>
          <w:rFonts w:cs="Times New Roman"/>
          <w:b/>
          <w:sz w:val="28"/>
          <w:szCs w:val="28"/>
        </w:rPr>
      </w:pPr>
    </w:p>
    <w:p w:rsidR="001B16F6" w:rsidRDefault="001B16F6" w:rsidP="001B16F6">
      <w:pPr>
        <w:rPr>
          <w:rFonts w:cs="Times New Roman"/>
          <w:b/>
          <w:sz w:val="28"/>
          <w:szCs w:val="28"/>
        </w:rPr>
      </w:pPr>
    </w:p>
    <w:p w:rsidR="001B16F6" w:rsidRDefault="001B16F6" w:rsidP="001B16F6">
      <w:pPr>
        <w:rPr>
          <w:rFonts w:cs="Times New Roman"/>
          <w:b/>
          <w:sz w:val="28"/>
          <w:szCs w:val="28"/>
        </w:rPr>
      </w:pPr>
    </w:p>
    <w:p w:rsidR="001B16F6" w:rsidRDefault="001B16F6" w:rsidP="001B16F6">
      <w:pPr>
        <w:rPr>
          <w:rFonts w:cs="Times New Roman"/>
          <w:b/>
          <w:sz w:val="28"/>
          <w:szCs w:val="28"/>
        </w:rPr>
      </w:pPr>
    </w:p>
    <w:p w:rsidR="001B16F6" w:rsidRDefault="001B16F6" w:rsidP="001B16F6">
      <w:pPr>
        <w:rPr>
          <w:rFonts w:cs="Times New Roman"/>
          <w:b/>
          <w:sz w:val="28"/>
          <w:szCs w:val="28"/>
        </w:rPr>
      </w:pPr>
    </w:p>
    <w:p w:rsidR="001B16F6" w:rsidRPr="001B16F6" w:rsidRDefault="001B16F6" w:rsidP="001B16F6">
      <w:pPr>
        <w:rPr>
          <w:rFonts w:cs="Times New Roman"/>
          <w:b/>
          <w:sz w:val="28"/>
          <w:szCs w:val="28"/>
        </w:rPr>
      </w:pPr>
    </w:p>
    <w:p w:rsidR="00EF4E24" w:rsidRPr="00D25D90" w:rsidRDefault="00EF4E24" w:rsidP="00EF4E24">
      <w:pPr>
        <w:ind w:left="1080"/>
        <w:rPr>
          <w:rFonts w:asciiTheme="minorHAnsi" w:hAnsiTheme="minorHAnsi" w:cs="Times New Roman"/>
          <w:b/>
          <w:sz w:val="28"/>
          <w:szCs w:val="28"/>
        </w:rPr>
      </w:pPr>
    </w:p>
    <w:p w:rsidR="00EF4E24" w:rsidRPr="00D25D90" w:rsidRDefault="00EF4E24" w:rsidP="00EF4E24">
      <w:pPr>
        <w:ind w:left="1080"/>
        <w:rPr>
          <w:rFonts w:asciiTheme="minorHAnsi" w:hAnsiTheme="minorHAnsi" w:cs="Times New Roman"/>
          <w:b/>
          <w:sz w:val="28"/>
          <w:szCs w:val="28"/>
        </w:rPr>
      </w:pPr>
    </w:p>
    <w:p w:rsidR="001B16F6" w:rsidRDefault="001B16F6" w:rsidP="003D4E38">
      <w:pPr>
        <w:pStyle w:val="Nadpis3"/>
      </w:pPr>
    </w:p>
    <w:p w:rsidR="001B16F6" w:rsidRDefault="001B16F6" w:rsidP="001B16F6">
      <w:pPr>
        <w:pStyle w:val="Odstavecseseznamem"/>
        <w:numPr>
          <w:ilvl w:val="0"/>
          <w:numId w:val="15"/>
        </w:numPr>
        <w:rPr>
          <w:rFonts w:cs="Times New Roman"/>
          <w:b/>
          <w:sz w:val="28"/>
          <w:szCs w:val="28"/>
        </w:rPr>
      </w:pPr>
      <w:r>
        <w:rPr>
          <w:rFonts w:cs="Times New Roman"/>
          <w:b/>
          <w:sz w:val="28"/>
          <w:szCs w:val="28"/>
        </w:rPr>
        <w:t>Prostudujte si dietu šetřící a sestavte jídelní lístek dle uvedené šablony, s ohledem na povolené potraviny</w:t>
      </w:r>
    </w:p>
    <w:p w:rsidR="001B16F6" w:rsidRPr="005C0E6B" w:rsidRDefault="001B16F6" w:rsidP="005C0E6B">
      <w:pPr>
        <w:pStyle w:val="Nadpis1"/>
        <w:numPr>
          <w:ilvl w:val="0"/>
          <w:numId w:val="0"/>
        </w:numPr>
        <w:spacing w:line="276" w:lineRule="auto"/>
        <w:rPr>
          <w:rFonts w:asciiTheme="minorHAnsi" w:hAnsiTheme="minorHAnsi"/>
          <w:sz w:val="24"/>
          <w:szCs w:val="24"/>
        </w:rPr>
      </w:pPr>
      <w:bookmarkStart w:id="19" w:name="_Toc385932961"/>
      <w:bookmarkStart w:id="20" w:name="_Toc391245147"/>
      <w:r w:rsidRPr="005C0E6B">
        <w:rPr>
          <w:rFonts w:asciiTheme="minorHAnsi" w:hAnsiTheme="minorHAnsi"/>
          <w:sz w:val="24"/>
          <w:szCs w:val="24"/>
        </w:rPr>
        <w:t>Dieta č. 2 – šetřící</w:t>
      </w:r>
      <w:bookmarkEnd w:id="19"/>
      <w:bookmarkEnd w:id="20"/>
    </w:p>
    <w:p w:rsidR="001B16F6" w:rsidRPr="005C0E6B" w:rsidRDefault="001B16F6" w:rsidP="005C0E6B">
      <w:pPr>
        <w:rPr>
          <w:rFonts w:asciiTheme="minorHAnsi" w:hAnsiTheme="minorHAnsi"/>
          <w:b/>
          <w:bCs/>
          <w:szCs w:val="24"/>
        </w:rPr>
      </w:pPr>
      <w:r w:rsidRPr="005C0E6B">
        <w:rPr>
          <w:rFonts w:asciiTheme="minorHAnsi" w:hAnsiTheme="minorHAnsi"/>
          <w:b/>
          <w:szCs w:val="24"/>
        </w:rPr>
        <w:t xml:space="preserve">Doporučené denní dávky </w:t>
      </w:r>
    </w:p>
    <w:p w:rsidR="001B16F6" w:rsidRPr="005C0E6B" w:rsidRDefault="001B16F6" w:rsidP="005C0E6B">
      <w:pPr>
        <w:rPr>
          <w:rFonts w:asciiTheme="minorHAnsi" w:hAnsiTheme="minorHAnsi"/>
          <w:szCs w:val="24"/>
        </w:rPr>
      </w:pPr>
      <w:r w:rsidRPr="005C0E6B">
        <w:rPr>
          <w:rFonts w:asciiTheme="minorHAnsi" w:hAnsiTheme="minorHAnsi"/>
          <w:szCs w:val="24"/>
        </w:rPr>
        <w:t>9 500kJ              80g B             70g T               320g S             90mg vit.C</w:t>
      </w:r>
    </w:p>
    <w:p w:rsidR="005C0E6B" w:rsidRDefault="005C0E6B">
      <w:pPr>
        <w:jc w:val="left"/>
        <w:rPr>
          <w:rFonts w:asciiTheme="minorHAnsi" w:hAnsiTheme="minorHAnsi"/>
          <w:b/>
          <w:szCs w:val="24"/>
        </w:rPr>
      </w:pPr>
      <w:r>
        <w:rPr>
          <w:rFonts w:asciiTheme="minorHAnsi" w:hAnsiTheme="minorHAnsi"/>
          <w:b/>
          <w:szCs w:val="24"/>
        </w:rPr>
        <w:br w:type="page"/>
      </w:r>
    </w:p>
    <w:p w:rsidR="001B16F6" w:rsidRPr="005C0E6B" w:rsidRDefault="001B16F6" w:rsidP="005C0E6B">
      <w:pPr>
        <w:spacing w:after="0"/>
        <w:rPr>
          <w:rFonts w:asciiTheme="minorHAnsi" w:hAnsiTheme="minorHAnsi"/>
          <w:b/>
          <w:szCs w:val="24"/>
        </w:rPr>
      </w:pPr>
      <w:r w:rsidRPr="005C0E6B">
        <w:rPr>
          <w:rFonts w:asciiTheme="minorHAnsi" w:hAnsiTheme="minorHAnsi"/>
          <w:b/>
          <w:szCs w:val="24"/>
        </w:rPr>
        <w:lastRenderedPageBreak/>
        <w:t>Indikace</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 xml:space="preserve">Při chorobách GIT s dlouhodobým průběhem - funkční žaludeční dyspepsie, gastritis chronica, hyperacidita, vředová choroba gastroduodena – v klidové fázi (období remise). Po resekci žaludku. </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Při chronických chorobách jater v klidovém období.</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Při zánětech tlustého střeva – bez průjmů, při spastické zácpě.</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Při horečnatých onemocněních – na přechodnou dobu.</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Po infarktu myokardu – na přechodnou dobu.</w:t>
      </w:r>
    </w:p>
    <w:p w:rsidR="001B16F6" w:rsidRPr="005C0E6B" w:rsidRDefault="001B16F6" w:rsidP="005C0E6B">
      <w:pPr>
        <w:spacing w:after="0"/>
        <w:rPr>
          <w:rFonts w:asciiTheme="minorHAnsi" w:hAnsiTheme="minorHAnsi"/>
          <w:szCs w:val="24"/>
        </w:rPr>
      </w:pPr>
    </w:p>
    <w:p w:rsidR="001B16F6" w:rsidRPr="005C0E6B" w:rsidRDefault="001B16F6" w:rsidP="005C0E6B">
      <w:pPr>
        <w:spacing w:after="0"/>
        <w:rPr>
          <w:rFonts w:asciiTheme="minorHAnsi" w:hAnsiTheme="minorHAnsi"/>
          <w:b/>
          <w:szCs w:val="24"/>
        </w:rPr>
      </w:pPr>
      <w:r w:rsidRPr="005C0E6B">
        <w:rPr>
          <w:rFonts w:asciiTheme="minorHAnsi" w:hAnsiTheme="minorHAnsi"/>
          <w:b/>
          <w:szCs w:val="24"/>
        </w:rPr>
        <w:t>Charakteristika</w:t>
      </w:r>
    </w:p>
    <w:p w:rsidR="001B16F6" w:rsidRPr="005C0E6B" w:rsidRDefault="001B16F6" w:rsidP="005C0E6B">
      <w:pPr>
        <w:spacing w:after="0"/>
        <w:ind w:left="2124" w:hanging="2124"/>
        <w:rPr>
          <w:rFonts w:asciiTheme="minorHAnsi" w:hAnsiTheme="minorHAnsi"/>
          <w:szCs w:val="24"/>
        </w:rPr>
      </w:pPr>
      <w:r w:rsidRPr="005C0E6B">
        <w:rPr>
          <w:rFonts w:asciiTheme="minorHAnsi" w:hAnsiTheme="minorHAnsi"/>
          <w:szCs w:val="24"/>
        </w:rPr>
        <w:t>Plnohodnotná dieta po stránce biologické i energetické, lze ji podávat delší dobu.</w:t>
      </w:r>
    </w:p>
    <w:p w:rsidR="001B16F6" w:rsidRPr="005C0E6B" w:rsidRDefault="001B16F6" w:rsidP="005C0E6B">
      <w:pPr>
        <w:spacing w:after="0"/>
        <w:ind w:left="2124" w:hanging="2124"/>
        <w:rPr>
          <w:rFonts w:asciiTheme="minorHAnsi" w:hAnsiTheme="minorHAnsi"/>
          <w:szCs w:val="24"/>
        </w:rPr>
      </w:pPr>
      <w:r w:rsidRPr="005C0E6B">
        <w:rPr>
          <w:rFonts w:asciiTheme="minorHAnsi" w:hAnsiTheme="minorHAnsi"/>
          <w:szCs w:val="24"/>
        </w:rPr>
        <w:t>Strava je pestrá, chutná a lehce stravitelná. Dieta má 5 denních jídel.</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Mírně šetřící - dodržovat zásady chemického, mechanického a termického šetření.</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ab/>
      </w:r>
      <w:r w:rsidRPr="005C0E6B">
        <w:rPr>
          <w:rFonts w:asciiTheme="minorHAnsi" w:hAnsiTheme="minorHAnsi"/>
          <w:szCs w:val="24"/>
        </w:rPr>
        <w:tab/>
      </w:r>
    </w:p>
    <w:p w:rsidR="001B16F6" w:rsidRPr="005C0E6B" w:rsidRDefault="001B16F6" w:rsidP="005C0E6B">
      <w:pPr>
        <w:spacing w:after="0"/>
        <w:rPr>
          <w:rFonts w:asciiTheme="minorHAnsi" w:hAnsiTheme="minorHAnsi"/>
          <w:b/>
          <w:szCs w:val="24"/>
        </w:rPr>
      </w:pPr>
      <w:r w:rsidRPr="005C0E6B">
        <w:rPr>
          <w:rFonts w:asciiTheme="minorHAnsi" w:hAnsiTheme="minorHAnsi"/>
          <w:b/>
          <w:szCs w:val="24"/>
        </w:rPr>
        <w:t>Technologie přípravy pokrmů</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 xml:space="preserve">Používáme vaření, dušení, pečení, úpravy v páře, alobale, zapékání, úpravy v konvektomatu. </w:t>
      </w:r>
    </w:p>
    <w:p w:rsidR="001B16F6" w:rsidRPr="005C0E6B" w:rsidRDefault="001B16F6" w:rsidP="005C0E6B">
      <w:pPr>
        <w:spacing w:after="0"/>
        <w:ind w:left="2124" w:hanging="2124"/>
        <w:rPr>
          <w:rFonts w:asciiTheme="minorHAnsi" w:hAnsiTheme="minorHAnsi"/>
          <w:szCs w:val="24"/>
        </w:rPr>
      </w:pPr>
      <w:r w:rsidRPr="005C0E6B">
        <w:rPr>
          <w:rFonts w:asciiTheme="minorHAnsi" w:hAnsiTheme="minorHAnsi"/>
          <w:szCs w:val="24"/>
        </w:rPr>
        <w:t>Maso před úpravou opékáme na sucho.</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Zahušťujeme moukou opraženou na sucho nebo zátřepkou, vždy dostatečně dlouho povařenou, lisovanou povolenou zeleninou, strouhanými brambory, strouhaným bílým pečivem.</w:t>
      </w:r>
    </w:p>
    <w:p w:rsidR="001B16F6" w:rsidRPr="005C0E6B" w:rsidRDefault="001B16F6" w:rsidP="005C0E6B">
      <w:pPr>
        <w:spacing w:after="0"/>
        <w:ind w:left="2124" w:hanging="2124"/>
        <w:rPr>
          <w:rFonts w:asciiTheme="minorHAnsi" w:hAnsiTheme="minorHAnsi"/>
          <w:szCs w:val="24"/>
        </w:rPr>
      </w:pPr>
      <w:r w:rsidRPr="005C0E6B">
        <w:rPr>
          <w:rFonts w:asciiTheme="minorHAnsi" w:hAnsiTheme="minorHAnsi"/>
          <w:szCs w:val="24"/>
        </w:rPr>
        <w:t>Tuk vkládáme do hotových pokrmů.</w:t>
      </w:r>
    </w:p>
    <w:p w:rsidR="001B16F6" w:rsidRPr="005C0E6B" w:rsidRDefault="001B16F6" w:rsidP="005C0E6B">
      <w:pPr>
        <w:spacing w:after="0"/>
        <w:ind w:left="2124" w:hanging="2124"/>
        <w:rPr>
          <w:rFonts w:asciiTheme="minorHAnsi" w:hAnsiTheme="minorHAnsi"/>
          <w:szCs w:val="24"/>
        </w:rPr>
      </w:pPr>
    </w:p>
    <w:p w:rsidR="001B16F6" w:rsidRPr="005C0E6B" w:rsidRDefault="001B16F6" w:rsidP="005C0E6B">
      <w:pPr>
        <w:spacing w:after="0"/>
        <w:rPr>
          <w:rFonts w:asciiTheme="minorHAnsi" w:hAnsiTheme="minorHAnsi"/>
          <w:b/>
          <w:szCs w:val="24"/>
        </w:rPr>
      </w:pPr>
      <w:r w:rsidRPr="005C0E6B">
        <w:rPr>
          <w:rFonts w:asciiTheme="minorHAnsi" w:hAnsiTheme="minorHAnsi"/>
          <w:b/>
          <w:szCs w:val="24"/>
        </w:rPr>
        <w:t>Výběr potravin</w:t>
      </w:r>
    </w:p>
    <w:p w:rsidR="001B16F6" w:rsidRPr="00203419" w:rsidRDefault="001B16F6" w:rsidP="00906421">
      <w:pPr>
        <w:pStyle w:val="Odstavecseseznamem"/>
        <w:numPr>
          <w:ilvl w:val="0"/>
          <w:numId w:val="42"/>
        </w:numPr>
        <w:spacing w:before="120" w:after="0" w:line="240" w:lineRule="auto"/>
        <w:ind w:left="714" w:hanging="357"/>
        <w:rPr>
          <w:b/>
          <w:sz w:val="24"/>
          <w:szCs w:val="24"/>
        </w:rPr>
      </w:pPr>
      <w:r w:rsidRPr="00203419">
        <w:rPr>
          <w:b/>
          <w:sz w:val="24"/>
          <w:szCs w:val="24"/>
        </w:rPr>
        <w:t xml:space="preserve">Maso, vnitřnosti  </w:t>
      </w:r>
    </w:p>
    <w:p w:rsidR="001B16F6" w:rsidRPr="005C0E6B" w:rsidRDefault="001B16F6" w:rsidP="005C0E6B">
      <w:pPr>
        <w:spacing w:after="0"/>
        <w:ind w:left="2124" w:hanging="2124"/>
        <w:rPr>
          <w:rFonts w:asciiTheme="minorHAnsi" w:hAnsiTheme="minorHAnsi"/>
          <w:szCs w:val="24"/>
        </w:rPr>
      </w:pPr>
      <w:r w:rsidRPr="005C0E6B">
        <w:rPr>
          <w:rFonts w:asciiTheme="minorHAnsi" w:hAnsiTheme="minorHAnsi"/>
          <w:szCs w:val="24"/>
        </w:rPr>
        <w:t>Telecí, hovězí, vepřové z kýty, kuře, krůta, králík, jehněčí, ryby, rybí filé.</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Játra, srdce.</w:t>
      </w:r>
    </w:p>
    <w:p w:rsidR="001B16F6" w:rsidRPr="005C0E6B" w:rsidRDefault="001B16F6" w:rsidP="00906421">
      <w:pPr>
        <w:pStyle w:val="Odstavecseseznamem"/>
        <w:numPr>
          <w:ilvl w:val="0"/>
          <w:numId w:val="42"/>
        </w:numPr>
        <w:spacing w:before="120" w:after="0" w:line="240" w:lineRule="auto"/>
        <w:ind w:left="714" w:hanging="357"/>
        <w:rPr>
          <w:b/>
          <w:sz w:val="24"/>
          <w:szCs w:val="24"/>
        </w:rPr>
      </w:pPr>
      <w:r w:rsidRPr="005C0E6B">
        <w:rPr>
          <w:b/>
          <w:sz w:val="24"/>
          <w:szCs w:val="24"/>
        </w:rPr>
        <w:t>Masné výrobky</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Šunka, šunkový salám, drůbeží salám. Drůbeží, telecí a dietní párky.</w:t>
      </w:r>
    </w:p>
    <w:p w:rsidR="001B16F6" w:rsidRPr="005C0E6B" w:rsidRDefault="001B16F6" w:rsidP="00906421">
      <w:pPr>
        <w:pStyle w:val="Odstavecseseznamem"/>
        <w:numPr>
          <w:ilvl w:val="0"/>
          <w:numId w:val="42"/>
        </w:numPr>
        <w:spacing w:before="120" w:after="0" w:line="240" w:lineRule="auto"/>
        <w:ind w:left="714" w:hanging="357"/>
        <w:rPr>
          <w:b/>
          <w:sz w:val="24"/>
          <w:szCs w:val="24"/>
        </w:rPr>
      </w:pPr>
      <w:r w:rsidRPr="005C0E6B">
        <w:rPr>
          <w:b/>
          <w:sz w:val="24"/>
          <w:szCs w:val="24"/>
        </w:rPr>
        <w:t>Vejce</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V lehce stravitelné úpravě, ne na tuku. Do pokrmů, i jako samostatný pokrm.</w:t>
      </w:r>
    </w:p>
    <w:p w:rsidR="001B16F6" w:rsidRPr="005C0E6B" w:rsidRDefault="001B16F6" w:rsidP="00906421">
      <w:pPr>
        <w:pStyle w:val="Odstavecseseznamem"/>
        <w:numPr>
          <w:ilvl w:val="0"/>
          <w:numId w:val="42"/>
        </w:numPr>
        <w:spacing w:before="120" w:after="0" w:line="240" w:lineRule="auto"/>
        <w:ind w:left="714" w:hanging="357"/>
        <w:rPr>
          <w:b/>
          <w:sz w:val="24"/>
          <w:szCs w:val="24"/>
        </w:rPr>
      </w:pPr>
      <w:r w:rsidRPr="005C0E6B">
        <w:rPr>
          <w:b/>
          <w:sz w:val="24"/>
          <w:szCs w:val="24"/>
        </w:rPr>
        <w:t>Mléko a mléčné výrobky</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Všechny druhy, i jako samostatný nápoj. Smetana, šlehačka, zakysaná smetana, zakysané mléčné výrobky, jogurty – bílé a ovocné s povolenou příchutí.</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Tvaroh – tvrdý, měkký.  Termixy, pribináčky, lipánky s povolenou příchutí – bez zrníček.</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Sýry – tvarohové, tavené i tvrdé, bez pikantních příchutí.</w:t>
      </w:r>
    </w:p>
    <w:p w:rsidR="003C27E7" w:rsidRDefault="003C27E7">
      <w:pPr>
        <w:jc w:val="left"/>
        <w:rPr>
          <w:rFonts w:asciiTheme="minorHAnsi" w:eastAsiaTheme="minorHAnsi" w:hAnsiTheme="minorHAnsi" w:cstheme="minorBidi"/>
          <w:b/>
          <w:szCs w:val="24"/>
        </w:rPr>
      </w:pPr>
      <w:r>
        <w:rPr>
          <w:b/>
          <w:szCs w:val="24"/>
        </w:rPr>
        <w:br w:type="page"/>
      </w:r>
    </w:p>
    <w:p w:rsidR="001B16F6" w:rsidRPr="005C0E6B" w:rsidRDefault="001B16F6" w:rsidP="00906421">
      <w:pPr>
        <w:pStyle w:val="Odstavecseseznamem"/>
        <w:numPr>
          <w:ilvl w:val="0"/>
          <w:numId w:val="42"/>
        </w:numPr>
        <w:spacing w:before="120" w:after="0" w:line="240" w:lineRule="auto"/>
        <w:ind w:left="714" w:hanging="357"/>
        <w:rPr>
          <w:b/>
          <w:sz w:val="24"/>
          <w:szCs w:val="24"/>
        </w:rPr>
      </w:pPr>
      <w:r w:rsidRPr="005C0E6B">
        <w:rPr>
          <w:b/>
          <w:sz w:val="24"/>
          <w:szCs w:val="24"/>
        </w:rPr>
        <w:lastRenderedPageBreak/>
        <w:t>Tuky</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 xml:space="preserve"> Máslo, kvalitní rostlinné margaríny - méně vhodné – hůře stravitelné.</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Jedno-druhové oleje.</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Tuky vždy do hotových pokrmů, na pečivo, do pomazánek.</w:t>
      </w:r>
    </w:p>
    <w:p w:rsidR="001B16F6" w:rsidRPr="005C0E6B" w:rsidRDefault="001B16F6" w:rsidP="00906421">
      <w:pPr>
        <w:pStyle w:val="Odstavecseseznamem"/>
        <w:numPr>
          <w:ilvl w:val="0"/>
          <w:numId w:val="42"/>
        </w:numPr>
        <w:spacing w:before="120" w:after="0" w:line="240" w:lineRule="auto"/>
        <w:ind w:left="714" w:hanging="357"/>
        <w:rPr>
          <w:b/>
          <w:sz w:val="24"/>
          <w:szCs w:val="24"/>
        </w:rPr>
      </w:pPr>
      <w:r w:rsidRPr="005C0E6B">
        <w:rPr>
          <w:b/>
          <w:sz w:val="24"/>
          <w:szCs w:val="24"/>
        </w:rPr>
        <w:t>Obiloviny</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Bílá mouka, krupice. Ovesné vločky, kroupy, krupky – lisované. Bílá rýže, těstoviny, pohanka, jáhly, kuskus.</w:t>
      </w:r>
    </w:p>
    <w:p w:rsidR="001B16F6" w:rsidRPr="005C0E6B" w:rsidRDefault="001B16F6" w:rsidP="00906421">
      <w:pPr>
        <w:pStyle w:val="Odstavecseseznamem"/>
        <w:numPr>
          <w:ilvl w:val="0"/>
          <w:numId w:val="42"/>
        </w:numPr>
        <w:spacing w:before="120" w:after="0" w:line="240" w:lineRule="auto"/>
        <w:ind w:left="714" w:hanging="357"/>
        <w:rPr>
          <w:b/>
          <w:sz w:val="24"/>
          <w:szCs w:val="24"/>
        </w:rPr>
      </w:pPr>
      <w:r w:rsidRPr="005C0E6B">
        <w:rPr>
          <w:b/>
          <w:sz w:val="24"/>
          <w:szCs w:val="24"/>
        </w:rPr>
        <w:t>Pečivo</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Bílé – rohlíky a housky, veka, suchary.</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Netučná vánočka, piškoty, netučné sušenky (BeBe, Albertky)</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Bílý starší chléb.</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V domácím léčení – makovky bez máku.</w:t>
      </w:r>
    </w:p>
    <w:p w:rsidR="001B16F6" w:rsidRPr="005C0E6B" w:rsidRDefault="001B16F6" w:rsidP="00906421">
      <w:pPr>
        <w:pStyle w:val="Odstavecseseznamem"/>
        <w:numPr>
          <w:ilvl w:val="0"/>
          <w:numId w:val="42"/>
        </w:numPr>
        <w:spacing w:before="120" w:after="0" w:line="240" w:lineRule="auto"/>
        <w:ind w:left="714" w:hanging="357"/>
        <w:rPr>
          <w:b/>
          <w:sz w:val="24"/>
          <w:szCs w:val="24"/>
        </w:rPr>
      </w:pPr>
      <w:r w:rsidRPr="005C0E6B">
        <w:rPr>
          <w:b/>
          <w:sz w:val="24"/>
          <w:szCs w:val="24"/>
        </w:rPr>
        <w:t>Příkrmy</w:t>
      </w:r>
    </w:p>
    <w:p w:rsidR="001B16F6" w:rsidRPr="005C0E6B" w:rsidRDefault="001B16F6" w:rsidP="003C27E7">
      <w:pPr>
        <w:spacing w:after="0"/>
        <w:rPr>
          <w:rFonts w:asciiTheme="minorHAnsi" w:hAnsiTheme="minorHAnsi"/>
          <w:szCs w:val="24"/>
        </w:rPr>
      </w:pPr>
      <w:r w:rsidRPr="005C0E6B">
        <w:rPr>
          <w:rFonts w:asciiTheme="minorHAnsi" w:hAnsiTheme="minorHAnsi"/>
          <w:szCs w:val="24"/>
        </w:rPr>
        <w:t>Brambory, jemný bramborový knedlík. Jemný houskový knedlík, noky, halušky. Bílá rýže, těstoviny.</w:t>
      </w:r>
    </w:p>
    <w:p w:rsidR="001B16F6" w:rsidRPr="005C0E6B" w:rsidRDefault="001B16F6" w:rsidP="003C27E7">
      <w:pPr>
        <w:pStyle w:val="Odstavecseseznamem"/>
        <w:numPr>
          <w:ilvl w:val="0"/>
          <w:numId w:val="42"/>
        </w:numPr>
        <w:spacing w:before="120" w:after="0" w:line="240" w:lineRule="auto"/>
        <w:ind w:left="714" w:hanging="357"/>
        <w:jc w:val="both"/>
        <w:rPr>
          <w:b/>
          <w:sz w:val="24"/>
          <w:szCs w:val="24"/>
        </w:rPr>
      </w:pPr>
      <w:r w:rsidRPr="005C0E6B">
        <w:rPr>
          <w:b/>
          <w:sz w:val="24"/>
          <w:szCs w:val="24"/>
        </w:rPr>
        <w:t>Moučníky</w:t>
      </w:r>
    </w:p>
    <w:p w:rsidR="001B16F6" w:rsidRPr="005C0E6B" w:rsidRDefault="001B16F6" w:rsidP="003C27E7">
      <w:pPr>
        <w:spacing w:after="0"/>
        <w:rPr>
          <w:rFonts w:asciiTheme="minorHAnsi" w:hAnsiTheme="minorHAnsi"/>
          <w:szCs w:val="24"/>
        </w:rPr>
      </w:pPr>
      <w:r w:rsidRPr="005C0E6B">
        <w:rPr>
          <w:rFonts w:asciiTheme="minorHAnsi" w:hAnsiTheme="minorHAnsi"/>
          <w:szCs w:val="24"/>
        </w:rPr>
        <w:t>Těsta piškotová, sněhová, tvarohová, odpalovaná, spařovaná, krupicová, bílková. Pudinky, krémy, pěny.</w:t>
      </w:r>
    </w:p>
    <w:p w:rsidR="001B16F6" w:rsidRPr="005C0E6B" w:rsidRDefault="001B16F6" w:rsidP="003C27E7">
      <w:pPr>
        <w:pStyle w:val="Odstavecseseznamem"/>
        <w:numPr>
          <w:ilvl w:val="0"/>
          <w:numId w:val="42"/>
        </w:numPr>
        <w:spacing w:before="120" w:after="0" w:line="240" w:lineRule="auto"/>
        <w:ind w:left="714" w:hanging="357"/>
        <w:jc w:val="both"/>
        <w:rPr>
          <w:b/>
          <w:sz w:val="24"/>
          <w:szCs w:val="24"/>
        </w:rPr>
      </w:pPr>
      <w:r w:rsidRPr="005C0E6B">
        <w:rPr>
          <w:b/>
          <w:sz w:val="24"/>
          <w:szCs w:val="24"/>
        </w:rPr>
        <w:t>Zelenina</w:t>
      </w:r>
    </w:p>
    <w:p w:rsidR="001B16F6" w:rsidRPr="005C0E6B" w:rsidRDefault="001B16F6" w:rsidP="003C27E7">
      <w:pPr>
        <w:spacing w:after="0"/>
        <w:rPr>
          <w:rFonts w:asciiTheme="minorHAnsi" w:hAnsiTheme="minorHAnsi"/>
          <w:szCs w:val="24"/>
        </w:rPr>
      </w:pPr>
      <w:r w:rsidRPr="005C0E6B">
        <w:rPr>
          <w:rFonts w:asciiTheme="minorHAnsi" w:hAnsiTheme="minorHAnsi"/>
          <w:szCs w:val="24"/>
        </w:rPr>
        <w:t>Mladá, nenadýmavá. Čerstvá, mražená, sušená.</w:t>
      </w:r>
    </w:p>
    <w:p w:rsidR="001B16F6" w:rsidRPr="005C0E6B" w:rsidRDefault="001B16F6" w:rsidP="003C27E7">
      <w:pPr>
        <w:spacing w:after="0"/>
        <w:rPr>
          <w:rFonts w:asciiTheme="minorHAnsi" w:hAnsiTheme="minorHAnsi"/>
          <w:szCs w:val="24"/>
        </w:rPr>
      </w:pPr>
      <w:r w:rsidRPr="005C0E6B">
        <w:rPr>
          <w:rFonts w:asciiTheme="minorHAnsi" w:hAnsiTheme="minorHAnsi"/>
          <w:szCs w:val="24"/>
        </w:rPr>
        <w:t>Mrkev, celer, petržel, pastyňák, špenát, červená řepa, mangold, patison, cuketa, dýně, kedlubny, fazolka, hrášek, květák, brokolice.</w:t>
      </w:r>
    </w:p>
    <w:p w:rsidR="001B16F6" w:rsidRPr="005C0E6B" w:rsidRDefault="001B16F6" w:rsidP="003C27E7">
      <w:pPr>
        <w:spacing w:after="0"/>
        <w:rPr>
          <w:rFonts w:asciiTheme="minorHAnsi" w:hAnsiTheme="minorHAnsi"/>
          <w:szCs w:val="24"/>
        </w:rPr>
      </w:pPr>
      <w:r w:rsidRPr="005C0E6B">
        <w:rPr>
          <w:rFonts w:asciiTheme="minorHAnsi" w:hAnsiTheme="minorHAnsi"/>
          <w:szCs w:val="24"/>
        </w:rPr>
        <w:t xml:space="preserve">Rajčata, rajský protlak, šťáva. Hlávkový salát, čínské zelí, ledový salát. </w:t>
      </w:r>
    </w:p>
    <w:p w:rsidR="001B16F6" w:rsidRPr="005C0E6B" w:rsidRDefault="001B16F6" w:rsidP="003C27E7">
      <w:pPr>
        <w:spacing w:after="0"/>
        <w:rPr>
          <w:rFonts w:asciiTheme="minorHAnsi" w:hAnsiTheme="minorHAnsi"/>
          <w:szCs w:val="24"/>
        </w:rPr>
      </w:pPr>
      <w:r w:rsidRPr="005C0E6B">
        <w:rPr>
          <w:rFonts w:asciiTheme="minorHAnsi" w:hAnsiTheme="minorHAnsi"/>
          <w:szCs w:val="24"/>
        </w:rPr>
        <w:t>Pórek, křen – ne syrový, menší množství. Dýně, meloun (bez peciček).</w:t>
      </w:r>
    </w:p>
    <w:p w:rsidR="001B16F6" w:rsidRPr="005C0E6B" w:rsidRDefault="001B16F6" w:rsidP="00906421">
      <w:pPr>
        <w:pStyle w:val="Odstavecseseznamem"/>
        <w:numPr>
          <w:ilvl w:val="0"/>
          <w:numId w:val="42"/>
        </w:numPr>
        <w:spacing w:before="120" w:after="0" w:line="240" w:lineRule="auto"/>
        <w:ind w:left="714" w:hanging="357"/>
        <w:rPr>
          <w:b/>
          <w:sz w:val="24"/>
          <w:szCs w:val="24"/>
        </w:rPr>
      </w:pPr>
      <w:r w:rsidRPr="005C0E6B">
        <w:rPr>
          <w:b/>
          <w:sz w:val="24"/>
          <w:szCs w:val="24"/>
        </w:rPr>
        <w:t>Ovoce</w:t>
      </w:r>
    </w:p>
    <w:p w:rsidR="001B16F6" w:rsidRPr="005C0E6B" w:rsidRDefault="001B16F6" w:rsidP="003C27E7">
      <w:pPr>
        <w:spacing w:after="0"/>
        <w:rPr>
          <w:rFonts w:asciiTheme="minorHAnsi" w:hAnsiTheme="minorHAnsi"/>
          <w:szCs w:val="24"/>
        </w:rPr>
      </w:pPr>
      <w:r w:rsidRPr="005C0E6B">
        <w:rPr>
          <w:rFonts w:asciiTheme="minorHAnsi" w:hAnsiTheme="minorHAnsi"/>
          <w:szCs w:val="24"/>
        </w:rPr>
        <w:t xml:space="preserve">Nenadýmavé. Čerstvé, kompotované, mražené. </w:t>
      </w:r>
    </w:p>
    <w:p w:rsidR="001B16F6" w:rsidRPr="005C0E6B" w:rsidRDefault="001B16F6" w:rsidP="003C27E7">
      <w:pPr>
        <w:spacing w:after="0"/>
        <w:rPr>
          <w:rFonts w:asciiTheme="minorHAnsi" w:hAnsiTheme="minorHAnsi"/>
          <w:szCs w:val="24"/>
        </w:rPr>
      </w:pPr>
      <w:r w:rsidRPr="005C0E6B">
        <w:rPr>
          <w:rFonts w:asciiTheme="minorHAnsi" w:hAnsiTheme="minorHAnsi"/>
          <w:szCs w:val="24"/>
        </w:rPr>
        <w:t>Rosoly, kysely, kompoty, džemy, pyré, šťávy, džusy.</w:t>
      </w:r>
    </w:p>
    <w:p w:rsidR="001B16F6" w:rsidRPr="005C0E6B" w:rsidRDefault="001B16F6" w:rsidP="003C27E7">
      <w:pPr>
        <w:spacing w:after="0"/>
        <w:rPr>
          <w:rFonts w:asciiTheme="minorHAnsi" w:hAnsiTheme="minorHAnsi"/>
          <w:szCs w:val="24"/>
        </w:rPr>
      </w:pPr>
      <w:r w:rsidRPr="005C0E6B">
        <w:rPr>
          <w:rFonts w:asciiTheme="minorHAnsi" w:hAnsiTheme="minorHAnsi"/>
          <w:szCs w:val="24"/>
        </w:rPr>
        <w:t>Jablka, meruňky, broskve, nektarinky, pomeranče, grepy, pomelo, mandarinky.</w:t>
      </w:r>
    </w:p>
    <w:p w:rsidR="001B16F6" w:rsidRPr="005C0E6B" w:rsidRDefault="001B16F6" w:rsidP="003C27E7">
      <w:pPr>
        <w:spacing w:after="0"/>
        <w:rPr>
          <w:rFonts w:asciiTheme="minorHAnsi" w:hAnsiTheme="minorHAnsi"/>
          <w:szCs w:val="24"/>
        </w:rPr>
      </w:pPr>
      <w:r w:rsidRPr="005C0E6B">
        <w:rPr>
          <w:rFonts w:asciiTheme="minorHAnsi" w:hAnsiTheme="minorHAnsi"/>
          <w:szCs w:val="24"/>
        </w:rPr>
        <w:t>Třešně, višně, ryngle, švestky - kompoty. Hroznová šťáva.</w:t>
      </w:r>
    </w:p>
    <w:p w:rsidR="001B16F6" w:rsidRPr="005C0E6B" w:rsidRDefault="001B16F6" w:rsidP="003C27E7">
      <w:pPr>
        <w:spacing w:after="0"/>
        <w:rPr>
          <w:rFonts w:asciiTheme="minorHAnsi" w:hAnsiTheme="minorHAnsi"/>
          <w:szCs w:val="24"/>
        </w:rPr>
      </w:pPr>
      <w:r w:rsidRPr="005C0E6B">
        <w:rPr>
          <w:rFonts w:asciiTheme="minorHAnsi" w:hAnsiTheme="minorHAnsi"/>
          <w:szCs w:val="24"/>
        </w:rPr>
        <w:t>V domácím léčení – jahody, maliny, borůvky – tepelně zpracované kompoty, džemy, pyré, v jogurtu.</w:t>
      </w:r>
    </w:p>
    <w:p w:rsidR="001B16F6" w:rsidRPr="005C0E6B" w:rsidRDefault="001B16F6" w:rsidP="00906421">
      <w:pPr>
        <w:pStyle w:val="Odstavecseseznamem"/>
        <w:numPr>
          <w:ilvl w:val="0"/>
          <w:numId w:val="42"/>
        </w:numPr>
        <w:spacing w:before="120" w:after="0" w:line="240" w:lineRule="auto"/>
        <w:ind w:left="714" w:hanging="357"/>
        <w:rPr>
          <w:b/>
          <w:sz w:val="24"/>
          <w:szCs w:val="24"/>
        </w:rPr>
      </w:pPr>
      <w:r w:rsidRPr="005C0E6B">
        <w:rPr>
          <w:b/>
          <w:sz w:val="24"/>
          <w:szCs w:val="24"/>
        </w:rPr>
        <w:t>Sladidla</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Sladíme cukrem, medem, glukopurem.</w:t>
      </w:r>
    </w:p>
    <w:p w:rsidR="001B16F6" w:rsidRPr="005C0E6B" w:rsidRDefault="001B16F6" w:rsidP="00906421">
      <w:pPr>
        <w:pStyle w:val="Odstavecseseznamem"/>
        <w:numPr>
          <w:ilvl w:val="0"/>
          <w:numId w:val="42"/>
        </w:numPr>
        <w:spacing w:before="120" w:after="0" w:line="240" w:lineRule="auto"/>
        <w:ind w:left="714" w:hanging="357"/>
        <w:rPr>
          <w:b/>
          <w:sz w:val="24"/>
          <w:szCs w:val="24"/>
        </w:rPr>
      </w:pPr>
      <w:r w:rsidRPr="005C0E6B">
        <w:rPr>
          <w:b/>
          <w:sz w:val="24"/>
          <w:szCs w:val="24"/>
        </w:rPr>
        <w:t>Koření</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Zelené natě – petrželka, pažitka, kopr.</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Kmín, majoránka, libeček, saturejka.</w:t>
      </w:r>
    </w:p>
    <w:p w:rsidR="001B16F6" w:rsidRPr="005C0E6B" w:rsidRDefault="001B16F6" w:rsidP="005C0E6B">
      <w:pPr>
        <w:spacing w:after="0"/>
        <w:rPr>
          <w:rFonts w:asciiTheme="minorHAnsi" w:hAnsiTheme="minorHAnsi"/>
          <w:szCs w:val="24"/>
        </w:rPr>
      </w:pPr>
      <w:r w:rsidRPr="005C0E6B">
        <w:rPr>
          <w:rFonts w:asciiTheme="minorHAnsi" w:hAnsiTheme="minorHAnsi"/>
          <w:szCs w:val="24"/>
        </w:rPr>
        <w:lastRenderedPageBreak/>
        <w:t>Malé množství sladké mleté papriky, malé množství nového koření.</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Vývar z bobkového listu, vývar z hub, vývar z celé cibule. Droždí – do polévek.</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Vanilkový cukr, citrónová a pomerančová šťáva a kůra.</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V domácím léčení – malé množství vegety.</w:t>
      </w:r>
    </w:p>
    <w:p w:rsidR="001B16F6" w:rsidRPr="00203419" w:rsidRDefault="001B16F6" w:rsidP="00906421">
      <w:pPr>
        <w:pStyle w:val="Odstavecseseznamem"/>
        <w:numPr>
          <w:ilvl w:val="0"/>
          <w:numId w:val="42"/>
        </w:numPr>
        <w:spacing w:before="120" w:after="0" w:line="240" w:lineRule="auto"/>
        <w:ind w:left="714" w:hanging="357"/>
        <w:rPr>
          <w:b/>
          <w:sz w:val="24"/>
          <w:szCs w:val="24"/>
        </w:rPr>
      </w:pPr>
      <w:r w:rsidRPr="005C0E6B">
        <w:rPr>
          <w:b/>
          <w:sz w:val="24"/>
          <w:szCs w:val="24"/>
        </w:rPr>
        <w:t>Nápoje</w:t>
      </w:r>
    </w:p>
    <w:p w:rsidR="001B16F6" w:rsidRPr="005C0E6B" w:rsidRDefault="001B16F6" w:rsidP="005C0E6B">
      <w:pPr>
        <w:spacing w:after="0"/>
        <w:rPr>
          <w:rFonts w:asciiTheme="minorHAnsi" w:hAnsiTheme="minorHAnsi"/>
          <w:szCs w:val="24"/>
        </w:rPr>
      </w:pPr>
      <w:r w:rsidRPr="005C0E6B">
        <w:rPr>
          <w:rFonts w:asciiTheme="minorHAnsi" w:hAnsiTheme="minorHAnsi"/>
          <w:szCs w:val="24"/>
        </w:rPr>
        <w:t>Čaj, čaj s mlékem, švédský čaj, mléko, bílá káva, kakao, smetana. Ředěné ovocné šťávy a džusy. Neperlivé minerální vody, stolní vody.</w:t>
      </w:r>
    </w:p>
    <w:p w:rsidR="001B16F6" w:rsidRPr="005C0E6B" w:rsidRDefault="001B16F6" w:rsidP="005C0E6B">
      <w:pPr>
        <w:rPr>
          <w:rFonts w:asciiTheme="minorHAnsi" w:hAnsiTheme="minorHAnsi"/>
          <w:b/>
          <w:szCs w:val="24"/>
        </w:rPr>
      </w:pPr>
    </w:p>
    <w:p w:rsidR="001B16F6" w:rsidRPr="00203419" w:rsidRDefault="001B16F6" w:rsidP="001B16F6">
      <w:pPr>
        <w:rPr>
          <w:rFonts w:asciiTheme="minorHAnsi" w:hAnsiTheme="minorHAnsi"/>
          <w:b/>
          <w:szCs w:val="24"/>
        </w:rPr>
      </w:pPr>
      <w:r w:rsidRPr="00203419">
        <w:rPr>
          <w:rFonts w:asciiTheme="minorHAnsi" w:hAnsiTheme="minorHAnsi"/>
          <w:b/>
          <w:szCs w:val="24"/>
        </w:rPr>
        <w:t>Orientační šablona pro tvorbu jídelního lístku diety 2</w:t>
      </w:r>
    </w:p>
    <w:tbl>
      <w:tblPr>
        <w:tblStyle w:val="Mkatabulky"/>
        <w:tblW w:w="0" w:type="auto"/>
        <w:tblLook w:val="01E0" w:firstRow="1" w:lastRow="1" w:firstColumn="1" w:lastColumn="1" w:noHBand="0" w:noVBand="0"/>
      </w:tblPr>
      <w:tblGrid>
        <w:gridCol w:w="1728"/>
        <w:gridCol w:w="7484"/>
      </w:tblGrid>
      <w:tr w:rsidR="001B16F6" w:rsidRPr="00203419" w:rsidTr="0025461B">
        <w:tc>
          <w:tcPr>
            <w:tcW w:w="1728" w:type="dxa"/>
          </w:tcPr>
          <w:p w:rsidR="001B16F6" w:rsidRPr="00203419" w:rsidRDefault="001B16F6" w:rsidP="0025461B">
            <w:pPr>
              <w:rPr>
                <w:rFonts w:asciiTheme="minorHAnsi" w:hAnsiTheme="minorHAnsi"/>
                <w:szCs w:val="24"/>
              </w:rPr>
            </w:pPr>
            <w:r w:rsidRPr="00203419">
              <w:rPr>
                <w:rFonts w:asciiTheme="minorHAnsi" w:hAnsiTheme="minorHAnsi"/>
                <w:szCs w:val="24"/>
              </w:rPr>
              <w:t>Snídaně</w:t>
            </w:r>
          </w:p>
          <w:p w:rsidR="001B16F6" w:rsidRPr="00203419" w:rsidRDefault="001B16F6" w:rsidP="0025461B">
            <w:pPr>
              <w:rPr>
                <w:rFonts w:asciiTheme="minorHAnsi" w:hAnsiTheme="minorHAnsi"/>
                <w:szCs w:val="24"/>
              </w:rPr>
            </w:pPr>
          </w:p>
        </w:tc>
        <w:tc>
          <w:tcPr>
            <w:tcW w:w="7484" w:type="dxa"/>
          </w:tcPr>
          <w:p w:rsidR="001B16F6" w:rsidRPr="00203419" w:rsidRDefault="001B16F6" w:rsidP="0025461B">
            <w:pPr>
              <w:rPr>
                <w:rFonts w:asciiTheme="minorHAnsi" w:hAnsiTheme="minorHAnsi"/>
                <w:szCs w:val="24"/>
              </w:rPr>
            </w:pPr>
            <w:r w:rsidRPr="00203419">
              <w:rPr>
                <w:rFonts w:asciiTheme="minorHAnsi" w:hAnsiTheme="minorHAnsi"/>
                <w:szCs w:val="24"/>
              </w:rPr>
              <w:t>Teplý nápoj</w:t>
            </w:r>
          </w:p>
          <w:p w:rsidR="001B16F6" w:rsidRPr="00203419" w:rsidRDefault="001B16F6" w:rsidP="0025461B">
            <w:pPr>
              <w:rPr>
                <w:rFonts w:asciiTheme="minorHAnsi" w:hAnsiTheme="minorHAnsi"/>
                <w:szCs w:val="24"/>
              </w:rPr>
            </w:pPr>
            <w:r w:rsidRPr="00203419">
              <w:rPr>
                <w:rFonts w:asciiTheme="minorHAnsi" w:hAnsiTheme="minorHAnsi"/>
                <w:szCs w:val="24"/>
              </w:rPr>
              <w:t xml:space="preserve">Pečivo </w:t>
            </w:r>
          </w:p>
          <w:p w:rsidR="001B16F6" w:rsidRPr="00203419" w:rsidRDefault="001B16F6" w:rsidP="0025461B">
            <w:pPr>
              <w:rPr>
                <w:rFonts w:asciiTheme="minorHAnsi" w:hAnsiTheme="minorHAnsi"/>
                <w:szCs w:val="24"/>
              </w:rPr>
            </w:pPr>
            <w:r w:rsidRPr="00203419">
              <w:rPr>
                <w:rFonts w:asciiTheme="minorHAnsi" w:hAnsiTheme="minorHAnsi"/>
                <w:szCs w:val="24"/>
              </w:rPr>
              <w:t xml:space="preserve">Máslo, margarín </w:t>
            </w:r>
          </w:p>
          <w:p w:rsidR="001B16F6" w:rsidRPr="00203419" w:rsidRDefault="001B16F6" w:rsidP="0025461B">
            <w:pPr>
              <w:rPr>
                <w:rFonts w:asciiTheme="minorHAnsi" w:hAnsiTheme="minorHAnsi"/>
                <w:szCs w:val="24"/>
              </w:rPr>
            </w:pPr>
            <w:r w:rsidRPr="00203419">
              <w:rPr>
                <w:rFonts w:asciiTheme="minorHAnsi" w:hAnsiTheme="minorHAnsi"/>
                <w:szCs w:val="24"/>
              </w:rPr>
              <w:t xml:space="preserve">Bílkovinná potravina nebo sacharidová potravina </w:t>
            </w:r>
          </w:p>
        </w:tc>
      </w:tr>
      <w:tr w:rsidR="001B16F6" w:rsidRPr="00203419" w:rsidTr="0025461B">
        <w:tc>
          <w:tcPr>
            <w:tcW w:w="1728" w:type="dxa"/>
          </w:tcPr>
          <w:p w:rsidR="001B16F6" w:rsidRPr="00203419" w:rsidRDefault="001B16F6" w:rsidP="0025461B">
            <w:pPr>
              <w:rPr>
                <w:rFonts w:asciiTheme="minorHAnsi" w:hAnsiTheme="minorHAnsi"/>
                <w:szCs w:val="24"/>
              </w:rPr>
            </w:pPr>
            <w:r w:rsidRPr="00203419">
              <w:rPr>
                <w:rFonts w:asciiTheme="minorHAnsi" w:hAnsiTheme="minorHAnsi"/>
                <w:szCs w:val="24"/>
              </w:rPr>
              <w:t>Přesnídávka</w:t>
            </w:r>
          </w:p>
        </w:tc>
        <w:tc>
          <w:tcPr>
            <w:tcW w:w="7484" w:type="dxa"/>
          </w:tcPr>
          <w:p w:rsidR="001B16F6" w:rsidRPr="00203419" w:rsidRDefault="001B16F6" w:rsidP="0025461B">
            <w:pPr>
              <w:rPr>
                <w:rFonts w:asciiTheme="minorHAnsi" w:hAnsiTheme="minorHAnsi"/>
                <w:szCs w:val="24"/>
              </w:rPr>
            </w:pPr>
            <w:r w:rsidRPr="00203419">
              <w:rPr>
                <w:rFonts w:asciiTheme="minorHAnsi" w:hAnsiTheme="minorHAnsi"/>
                <w:szCs w:val="24"/>
              </w:rPr>
              <w:t>Ovoce nebo zelenina nebo mléčný výrobek  - v povolené úpravě</w:t>
            </w:r>
          </w:p>
        </w:tc>
      </w:tr>
      <w:tr w:rsidR="001B16F6" w:rsidRPr="00203419" w:rsidTr="0025461B">
        <w:tc>
          <w:tcPr>
            <w:tcW w:w="1728" w:type="dxa"/>
          </w:tcPr>
          <w:p w:rsidR="001B16F6" w:rsidRPr="00203419" w:rsidRDefault="001B16F6" w:rsidP="0025461B">
            <w:pPr>
              <w:rPr>
                <w:rFonts w:asciiTheme="minorHAnsi" w:hAnsiTheme="minorHAnsi"/>
                <w:szCs w:val="24"/>
              </w:rPr>
            </w:pPr>
            <w:r w:rsidRPr="00203419">
              <w:rPr>
                <w:rFonts w:asciiTheme="minorHAnsi" w:hAnsiTheme="minorHAnsi"/>
                <w:szCs w:val="24"/>
              </w:rPr>
              <w:t>Oběd</w:t>
            </w:r>
          </w:p>
          <w:p w:rsidR="001B16F6" w:rsidRPr="00203419" w:rsidRDefault="001B16F6" w:rsidP="0025461B">
            <w:pPr>
              <w:rPr>
                <w:rFonts w:asciiTheme="minorHAnsi" w:hAnsiTheme="minorHAnsi"/>
                <w:szCs w:val="24"/>
              </w:rPr>
            </w:pPr>
          </w:p>
        </w:tc>
        <w:tc>
          <w:tcPr>
            <w:tcW w:w="7484" w:type="dxa"/>
          </w:tcPr>
          <w:p w:rsidR="001B16F6" w:rsidRPr="00203419" w:rsidRDefault="001B16F6" w:rsidP="0025461B">
            <w:pPr>
              <w:rPr>
                <w:rFonts w:asciiTheme="minorHAnsi" w:hAnsiTheme="minorHAnsi"/>
                <w:szCs w:val="24"/>
              </w:rPr>
            </w:pPr>
            <w:r w:rsidRPr="00203419">
              <w:rPr>
                <w:rFonts w:asciiTheme="minorHAnsi" w:hAnsiTheme="minorHAnsi"/>
                <w:szCs w:val="24"/>
              </w:rPr>
              <w:t>Polévka</w:t>
            </w:r>
          </w:p>
          <w:p w:rsidR="001B16F6" w:rsidRPr="00203419" w:rsidRDefault="001B16F6" w:rsidP="0025461B">
            <w:pPr>
              <w:rPr>
                <w:rFonts w:asciiTheme="minorHAnsi" w:hAnsiTheme="minorHAnsi"/>
                <w:szCs w:val="24"/>
              </w:rPr>
            </w:pPr>
            <w:r w:rsidRPr="00203419">
              <w:rPr>
                <w:rFonts w:asciiTheme="minorHAnsi" w:hAnsiTheme="minorHAnsi"/>
                <w:szCs w:val="24"/>
              </w:rPr>
              <w:t xml:space="preserve">Hlavní pokrm – obsahuje bílkoviny, příkrm </w:t>
            </w:r>
          </w:p>
          <w:p w:rsidR="001B16F6" w:rsidRPr="00203419" w:rsidRDefault="001B16F6" w:rsidP="0025461B">
            <w:pPr>
              <w:rPr>
                <w:rFonts w:asciiTheme="minorHAnsi" w:hAnsiTheme="minorHAnsi"/>
                <w:szCs w:val="24"/>
              </w:rPr>
            </w:pPr>
            <w:r w:rsidRPr="00203419">
              <w:rPr>
                <w:rFonts w:asciiTheme="minorHAnsi" w:hAnsiTheme="minorHAnsi"/>
                <w:szCs w:val="24"/>
              </w:rPr>
              <w:t>Zelenina nebo ovoce v povolené úpravě</w:t>
            </w:r>
          </w:p>
        </w:tc>
      </w:tr>
      <w:tr w:rsidR="001B16F6" w:rsidRPr="00203419" w:rsidTr="0025461B">
        <w:tc>
          <w:tcPr>
            <w:tcW w:w="1728" w:type="dxa"/>
          </w:tcPr>
          <w:p w:rsidR="001B16F6" w:rsidRPr="00203419" w:rsidRDefault="001B16F6" w:rsidP="0025461B">
            <w:pPr>
              <w:rPr>
                <w:rFonts w:asciiTheme="minorHAnsi" w:hAnsiTheme="minorHAnsi"/>
                <w:szCs w:val="24"/>
              </w:rPr>
            </w:pPr>
            <w:r w:rsidRPr="00203419">
              <w:rPr>
                <w:rFonts w:asciiTheme="minorHAnsi" w:hAnsiTheme="minorHAnsi"/>
                <w:szCs w:val="24"/>
              </w:rPr>
              <w:t>Svačina</w:t>
            </w:r>
          </w:p>
        </w:tc>
        <w:tc>
          <w:tcPr>
            <w:tcW w:w="7484" w:type="dxa"/>
          </w:tcPr>
          <w:p w:rsidR="001B16F6" w:rsidRPr="00203419" w:rsidRDefault="001B16F6" w:rsidP="0025461B">
            <w:pPr>
              <w:rPr>
                <w:rFonts w:asciiTheme="minorHAnsi" w:hAnsiTheme="minorHAnsi"/>
                <w:szCs w:val="24"/>
              </w:rPr>
            </w:pPr>
            <w:r w:rsidRPr="00203419">
              <w:rPr>
                <w:rFonts w:asciiTheme="minorHAnsi" w:hAnsiTheme="minorHAnsi"/>
                <w:szCs w:val="24"/>
              </w:rPr>
              <w:t xml:space="preserve">Mléko, mléčný nápoj, mléčný výrobek                                                    </w:t>
            </w:r>
          </w:p>
          <w:p w:rsidR="001B16F6" w:rsidRPr="00203419" w:rsidRDefault="001B16F6" w:rsidP="0025461B">
            <w:pPr>
              <w:rPr>
                <w:rFonts w:asciiTheme="minorHAnsi" w:hAnsiTheme="minorHAnsi"/>
                <w:szCs w:val="24"/>
              </w:rPr>
            </w:pPr>
            <w:r w:rsidRPr="00203419">
              <w:rPr>
                <w:rFonts w:asciiTheme="minorHAnsi" w:hAnsiTheme="minorHAnsi"/>
                <w:szCs w:val="24"/>
              </w:rPr>
              <w:t>Pečivo</w:t>
            </w:r>
          </w:p>
        </w:tc>
      </w:tr>
      <w:tr w:rsidR="001B16F6" w:rsidRPr="00203419" w:rsidTr="0025461B">
        <w:tc>
          <w:tcPr>
            <w:tcW w:w="1728" w:type="dxa"/>
          </w:tcPr>
          <w:p w:rsidR="001B16F6" w:rsidRPr="00203419" w:rsidRDefault="001B16F6" w:rsidP="0025461B">
            <w:pPr>
              <w:rPr>
                <w:rFonts w:asciiTheme="minorHAnsi" w:hAnsiTheme="minorHAnsi"/>
                <w:szCs w:val="24"/>
              </w:rPr>
            </w:pPr>
            <w:r w:rsidRPr="00203419">
              <w:rPr>
                <w:rFonts w:asciiTheme="minorHAnsi" w:hAnsiTheme="minorHAnsi"/>
                <w:szCs w:val="24"/>
              </w:rPr>
              <w:t>Večeře</w:t>
            </w:r>
          </w:p>
        </w:tc>
        <w:tc>
          <w:tcPr>
            <w:tcW w:w="7484" w:type="dxa"/>
          </w:tcPr>
          <w:p w:rsidR="001B16F6" w:rsidRPr="00203419" w:rsidRDefault="001B16F6" w:rsidP="0025461B">
            <w:pPr>
              <w:rPr>
                <w:rFonts w:asciiTheme="minorHAnsi" w:hAnsiTheme="minorHAnsi"/>
                <w:szCs w:val="24"/>
              </w:rPr>
            </w:pPr>
            <w:r w:rsidRPr="00203419">
              <w:rPr>
                <w:rFonts w:asciiTheme="minorHAnsi" w:hAnsiTheme="minorHAnsi"/>
                <w:szCs w:val="24"/>
              </w:rPr>
              <w:t xml:space="preserve">Hlavní pokrm – obsahuje bílkoviny, příkrm </w:t>
            </w:r>
          </w:p>
          <w:p w:rsidR="001B16F6" w:rsidRPr="00203419" w:rsidRDefault="001B16F6" w:rsidP="0025461B">
            <w:pPr>
              <w:rPr>
                <w:rFonts w:asciiTheme="minorHAnsi" w:hAnsiTheme="minorHAnsi"/>
                <w:szCs w:val="24"/>
              </w:rPr>
            </w:pPr>
            <w:r w:rsidRPr="00203419">
              <w:rPr>
                <w:rFonts w:asciiTheme="minorHAnsi" w:hAnsiTheme="minorHAnsi"/>
                <w:szCs w:val="24"/>
              </w:rPr>
              <w:t xml:space="preserve">Zelenina nebo ovoce v povolené úpravě </w:t>
            </w:r>
          </w:p>
        </w:tc>
      </w:tr>
    </w:tbl>
    <w:p w:rsidR="001B16F6" w:rsidRPr="00203419" w:rsidRDefault="001B16F6" w:rsidP="001B16F6">
      <w:pPr>
        <w:rPr>
          <w:rFonts w:asciiTheme="minorHAnsi" w:hAnsiTheme="minorHAnsi"/>
          <w:szCs w:val="24"/>
        </w:rPr>
      </w:pPr>
    </w:p>
    <w:p w:rsidR="001B16F6" w:rsidRPr="00203419" w:rsidRDefault="001B16F6" w:rsidP="001B16F6">
      <w:pPr>
        <w:rPr>
          <w:rFonts w:asciiTheme="minorHAnsi" w:hAnsiTheme="minorHAnsi"/>
          <w:b/>
          <w:szCs w:val="24"/>
        </w:rPr>
      </w:pPr>
      <w:r w:rsidRPr="00203419">
        <w:rPr>
          <w:rFonts w:asciiTheme="minorHAnsi" w:hAnsiTheme="minorHAnsi"/>
          <w:b/>
          <w:szCs w:val="24"/>
        </w:rPr>
        <w:t>Šablona pro konkretizovaný jídelní lístek pro dietu 2</w:t>
      </w:r>
    </w:p>
    <w:tbl>
      <w:tblPr>
        <w:tblStyle w:val="Mkatabulky"/>
        <w:tblW w:w="0" w:type="auto"/>
        <w:tblLook w:val="01E0" w:firstRow="1" w:lastRow="1" w:firstColumn="1" w:lastColumn="1" w:noHBand="0" w:noVBand="0"/>
      </w:tblPr>
      <w:tblGrid>
        <w:gridCol w:w="1728"/>
        <w:gridCol w:w="7484"/>
      </w:tblGrid>
      <w:tr w:rsidR="001B16F6" w:rsidRPr="00203419" w:rsidTr="0025461B">
        <w:tc>
          <w:tcPr>
            <w:tcW w:w="1728" w:type="dxa"/>
          </w:tcPr>
          <w:p w:rsidR="001B16F6" w:rsidRPr="00203419" w:rsidRDefault="001B16F6" w:rsidP="0025461B">
            <w:pPr>
              <w:rPr>
                <w:rFonts w:asciiTheme="minorHAnsi" w:hAnsiTheme="minorHAnsi"/>
                <w:szCs w:val="24"/>
              </w:rPr>
            </w:pPr>
            <w:r w:rsidRPr="00203419">
              <w:rPr>
                <w:rFonts w:asciiTheme="minorHAnsi" w:hAnsiTheme="minorHAnsi"/>
                <w:szCs w:val="24"/>
              </w:rPr>
              <w:t>Snídaně</w:t>
            </w:r>
          </w:p>
          <w:p w:rsidR="001B16F6" w:rsidRPr="00203419" w:rsidRDefault="001B16F6" w:rsidP="0025461B">
            <w:pPr>
              <w:rPr>
                <w:rFonts w:asciiTheme="minorHAnsi" w:hAnsiTheme="minorHAnsi"/>
                <w:szCs w:val="24"/>
              </w:rPr>
            </w:pPr>
          </w:p>
        </w:tc>
        <w:tc>
          <w:tcPr>
            <w:tcW w:w="7484" w:type="dxa"/>
          </w:tcPr>
          <w:p w:rsidR="001B16F6" w:rsidRPr="00203419" w:rsidRDefault="001B16F6" w:rsidP="0025461B">
            <w:pPr>
              <w:rPr>
                <w:rFonts w:asciiTheme="minorHAnsi" w:hAnsiTheme="minorHAnsi"/>
                <w:szCs w:val="24"/>
              </w:rPr>
            </w:pPr>
          </w:p>
        </w:tc>
      </w:tr>
      <w:tr w:rsidR="001B16F6" w:rsidRPr="00203419" w:rsidTr="0025461B">
        <w:tc>
          <w:tcPr>
            <w:tcW w:w="1728" w:type="dxa"/>
          </w:tcPr>
          <w:p w:rsidR="001B16F6" w:rsidRPr="00203419" w:rsidRDefault="001B16F6" w:rsidP="0025461B">
            <w:pPr>
              <w:rPr>
                <w:rFonts w:asciiTheme="minorHAnsi" w:hAnsiTheme="minorHAnsi"/>
                <w:szCs w:val="24"/>
              </w:rPr>
            </w:pPr>
            <w:r w:rsidRPr="00203419">
              <w:rPr>
                <w:rFonts w:asciiTheme="minorHAnsi" w:hAnsiTheme="minorHAnsi"/>
                <w:szCs w:val="24"/>
              </w:rPr>
              <w:t>Přesnídávka</w:t>
            </w:r>
          </w:p>
        </w:tc>
        <w:tc>
          <w:tcPr>
            <w:tcW w:w="7484" w:type="dxa"/>
          </w:tcPr>
          <w:p w:rsidR="001B16F6" w:rsidRPr="00203419" w:rsidRDefault="001B16F6" w:rsidP="0025461B">
            <w:pPr>
              <w:rPr>
                <w:rFonts w:asciiTheme="minorHAnsi" w:hAnsiTheme="minorHAnsi"/>
                <w:szCs w:val="24"/>
              </w:rPr>
            </w:pPr>
          </w:p>
        </w:tc>
      </w:tr>
      <w:tr w:rsidR="001B16F6" w:rsidRPr="00203419" w:rsidTr="0025461B">
        <w:tc>
          <w:tcPr>
            <w:tcW w:w="1728" w:type="dxa"/>
          </w:tcPr>
          <w:p w:rsidR="001B16F6" w:rsidRPr="00203419" w:rsidRDefault="001B16F6" w:rsidP="0025461B">
            <w:pPr>
              <w:rPr>
                <w:rFonts w:asciiTheme="minorHAnsi" w:hAnsiTheme="minorHAnsi"/>
                <w:szCs w:val="24"/>
              </w:rPr>
            </w:pPr>
            <w:r w:rsidRPr="00203419">
              <w:rPr>
                <w:rFonts w:asciiTheme="minorHAnsi" w:hAnsiTheme="minorHAnsi"/>
                <w:szCs w:val="24"/>
              </w:rPr>
              <w:t>Oběd</w:t>
            </w:r>
          </w:p>
          <w:p w:rsidR="001B16F6" w:rsidRPr="00203419" w:rsidRDefault="001B16F6" w:rsidP="0025461B">
            <w:pPr>
              <w:rPr>
                <w:rFonts w:asciiTheme="minorHAnsi" w:hAnsiTheme="minorHAnsi"/>
                <w:szCs w:val="24"/>
              </w:rPr>
            </w:pPr>
          </w:p>
        </w:tc>
        <w:tc>
          <w:tcPr>
            <w:tcW w:w="7484" w:type="dxa"/>
          </w:tcPr>
          <w:p w:rsidR="001B16F6" w:rsidRPr="00203419" w:rsidRDefault="001B16F6" w:rsidP="0025461B">
            <w:pPr>
              <w:rPr>
                <w:rFonts w:asciiTheme="minorHAnsi" w:hAnsiTheme="minorHAnsi"/>
                <w:szCs w:val="24"/>
              </w:rPr>
            </w:pPr>
          </w:p>
        </w:tc>
      </w:tr>
      <w:tr w:rsidR="001B16F6" w:rsidRPr="00203419" w:rsidTr="0025461B">
        <w:tc>
          <w:tcPr>
            <w:tcW w:w="1728" w:type="dxa"/>
          </w:tcPr>
          <w:p w:rsidR="001B16F6" w:rsidRPr="00203419" w:rsidRDefault="001B16F6" w:rsidP="0025461B">
            <w:pPr>
              <w:rPr>
                <w:rFonts w:asciiTheme="minorHAnsi" w:hAnsiTheme="minorHAnsi"/>
                <w:szCs w:val="24"/>
              </w:rPr>
            </w:pPr>
            <w:r w:rsidRPr="00203419">
              <w:rPr>
                <w:rFonts w:asciiTheme="minorHAnsi" w:hAnsiTheme="minorHAnsi"/>
                <w:szCs w:val="24"/>
              </w:rPr>
              <w:t>Svačina</w:t>
            </w:r>
          </w:p>
        </w:tc>
        <w:tc>
          <w:tcPr>
            <w:tcW w:w="7484" w:type="dxa"/>
          </w:tcPr>
          <w:p w:rsidR="001B16F6" w:rsidRPr="00203419" w:rsidRDefault="001B16F6" w:rsidP="0025461B">
            <w:pPr>
              <w:rPr>
                <w:rFonts w:asciiTheme="minorHAnsi" w:hAnsiTheme="minorHAnsi"/>
                <w:szCs w:val="24"/>
              </w:rPr>
            </w:pPr>
          </w:p>
        </w:tc>
      </w:tr>
      <w:tr w:rsidR="001B16F6" w:rsidRPr="00203419" w:rsidTr="0025461B">
        <w:tc>
          <w:tcPr>
            <w:tcW w:w="1728" w:type="dxa"/>
          </w:tcPr>
          <w:p w:rsidR="001B16F6" w:rsidRPr="00203419" w:rsidRDefault="001B16F6" w:rsidP="0025461B">
            <w:pPr>
              <w:rPr>
                <w:rFonts w:asciiTheme="minorHAnsi" w:hAnsiTheme="minorHAnsi"/>
                <w:szCs w:val="24"/>
              </w:rPr>
            </w:pPr>
            <w:r w:rsidRPr="00203419">
              <w:rPr>
                <w:rFonts w:asciiTheme="minorHAnsi" w:hAnsiTheme="minorHAnsi"/>
                <w:szCs w:val="24"/>
              </w:rPr>
              <w:t>Večeře</w:t>
            </w:r>
          </w:p>
        </w:tc>
        <w:tc>
          <w:tcPr>
            <w:tcW w:w="7484" w:type="dxa"/>
          </w:tcPr>
          <w:p w:rsidR="001B16F6" w:rsidRPr="00203419" w:rsidRDefault="001B16F6" w:rsidP="0025461B">
            <w:pPr>
              <w:rPr>
                <w:rFonts w:asciiTheme="minorHAnsi" w:hAnsiTheme="minorHAnsi"/>
                <w:szCs w:val="24"/>
              </w:rPr>
            </w:pPr>
          </w:p>
          <w:p w:rsidR="001B16F6" w:rsidRPr="00203419" w:rsidRDefault="001B16F6" w:rsidP="0025461B">
            <w:pPr>
              <w:rPr>
                <w:rFonts w:asciiTheme="minorHAnsi" w:hAnsiTheme="minorHAnsi"/>
                <w:szCs w:val="24"/>
              </w:rPr>
            </w:pPr>
          </w:p>
        </w:tc>
      </w:tr>
    </w:tbl>
    <w:p w:rsidR="001B16F6" w:rsidRDefault="001B16F6" w:rsidP="001B16F6">
      <w:pPr>
        <w:rPr>
          <w:rFonts w:cs="Times New Roman"/>
          <w:b/>
          <w:sz w:val="28"/>
          <w:szCs w:val="28"/>
        </w:rPr>
      </w:pPr>
    </w:p>
    <w:p w:rsidR="002D52CF" w:rsidRDefault="002D52CF">
      <w:pPr>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br w:type="page"/>
      </w:r>
    </w:p>
    <w:p w:rsidR="00131DAA" w:rsidRPr="00243250" w:rsidRDefault="00131DAA" w:rsidP="003D4E38">
      <w:pPr>
        <w:pStyle w:val="Nadpis3"/>
        <w:rPr>
          <w:sz w:val="34"/>
          <w:szCs w:val="34"/>
        </w:rPr>
      </w:pPr>
      <w:bookmarkStart w:id="21" w:name="_Toc391245148"/>
      <w:r w:rsidRPr="00243250">
        <w:rPr>
          <w:sz w:val="34"/>
          <w:szCs w:val="34"/>
        </w:rPr>
        <w:lastRenderedPageBreak/>
        <w:t>Otázky a úkoly ke kapitole č. 3:</w:t>
      </w:r>
      <w:bookmarkEnd w:id="21"/>
    </w:p>
    <w:p w:rsidR="003D4E38" w:rsidRPr="00D25D90" w:rsidRDefault="003D4E38" w:rsidP="003D4E38">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131DAA" w:rsidRPr="00D25D90" w:rsidRDefault="00131DAA" w:rsidP="003D4E38">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sidR="002D52CF">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LEV při onemocněních střev</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3D4E38" w:rsidRPr="00D25D90" w:rsidRDefault="003D4E38" w:rsidP="00A022F4">
      <w:pPr>
        <w:spacing w:after="0"/>
        <w:rPr>
          <w:rFonts w:asciiTheme="minorHAnsi" w:hAnsiTheme="minorHAnsi"/>
          <w:b/>
          <w:sz w:val="32"/>
          <w:szCs w:val="32"/>
        </w:rPr>
      </w:pPr>
    </w:p>
    <w:p w:rsidR="00131DAA" w:rsidRPr="00D25D90" w:rsidRDefault="00131DAA" w:rsidP="00131DAA">
      <w:pPr>
        <w:rPr>
          <w:rFonts w:asciiTheme="minorHAnsi" w:hAnsiTheme="minorHAnsi" w:cs="Times New Roman"/>
          <w:b/>
          <w:caps/>
          <w:sz w:val="28"/>
          <w:szCs w:val="28"/>
        </w:rPr>
      </w:pPr>
      <w:r w:rsidRPr="00D25D90">
        <w:rPr>
          <w:rFonts w:asciiTheme="minorHAnsi" w:hAnsiTheme="minorHAnsi" w:cs="Times New Roman"/>
          <w:b/>
          <w:caps/>
          <w:sz w:val="28"/>
          <w:szCs w:val="28"/>
        </w:rPr>
        <w:t>Otázky:</w:t>
      </w:r>
    </w:p>
    <w:p w:rsidR="00A022F4" w:rsidRPr="00A022F4" w:rsidRDefault="00A022F4" w:rsidP="00A022F4">
      <w:pPr>
        <w:pStyle w:val="Odstavecseseznamem"/>
        <w:numPr>
          <w:ilvl w:val="0"/>
          <w:numId w:val="11"/>
        </w:numPr>
        <w:jc w:val="both"/>
        <w:rPr>
          <w:rFonts w:cs="Times New Roman"/>
          <w:sz w:val="24"/>
          <w:szCs w:val="24"/>
        </w:rPr>
      </w:pPr>
      <w:r w:rsidRPr="00A022F4">
        <w:rPr>
          <w:rFonts w:cs="Times New Roman"/>
          <w:sz w:val="24"/>
          <w:szCs w:val="24"/>
        </w:rPr>
        <w:t>Co obvykle způsobuje akutní zánět střev?</w:t>
      </w:r>
    </w:p>
    <w:p w:rsidR="00A022F4" w:rsidRPr="00A022F4" w:rsidRDefault="00A022F4" w:rsidP="00A022F4">
      <w:pPr>
        <w:pStyle w:val="Odstavecseseznamem"/>
        <w:numPr>
          <w:ilvl w:val="0"/>
          <w:numId w:val="11"/>
        </w:numPr>
        <w:jc w:val="both"/>
        <w:rPr>
          <w:rFonts w:cs="Times New Roman"/>
          <w:sz w:val="24"/>
          <w:szCs w:val="24"/>
        </w:rPr>
      </w:pPr>
      <w:r w:rsidRPr="00A022F4">
        <w:rPr>
          <w:rFonts w:cs="Times New Roman"/>
          <w:sz w:val="24"/>
          <w:szCs w:val="24"/>
        </w:rPr>
        <w:t>Čím si vysvětlujete nárůst výskytu Crohnovy choroby v populaci?</w:t>
      </w:r>
    </w:p>
    <w:p w:rsidR="00A022F4" w:rsidRPr="00A022F4" w:rsidRDefault="00A022F4" w:rsidP="00A022F4">
      <w:pPr>
        <w:pStyle w:val="Odstavecseseznamem"/>
        <w:numPr>
          <w:ilvl w:val="0"/>
          <w:numId w:val="11"/>
        </w:numPr>
        <w:jc w:val="both"/>
        <w:rPr>
          <w:rFonts w:cs="Times New Roman"/>
          <w:sz w:val="24"/>
          <w:szCs w:val="24"/>
        </w:rPr>
      </w:pPr>
      <w:r w:rsidRPr="00A022F4">
        <w:rPr>
          <w:rFonts w:cs="Times New Roman"/>
          <w:sz w:val="24"/>
          <w:szCs w:val="24"/>
        </w:rPr>
        <w:t>Znáte nějaká přírodní projímadla?</w:t>
      </w:r>
    </w:p>
    <w:p w:rsidR="00131DAA" w:rsidRPr="00D25D90" w:rsidRDefault="00131DAA" w:rsidP="00131DAA">
      <w:pPr>
        <w:rPr>
          <w:rFonts w:asciiTheme="minorHAnsi" w:hAnsiTheme="minorHAnsi" w:cs="Times New Roman"/>
          <w:b/>
          <w:caps/>
          <w:sz w:val="28"/>
          <w:szCs w:val="28"/>
        </w:rPr>
      </w:pPr>
      <w:r w:rsidRPr="00D25D90">
        <w:rPr>
          <w:rFonts w:asciiTheme="minorHAnsi" w:hAnsiTheme="minorHAnsi" w:cs="Times New Roman"/>
          <w:b/>
          <w:caps/>
          <w:sz w:val="28"/>
          <w:szCs w:val="28"/>
        </w:rPr>
        <w:t>Úkoly:</w:t>
      </w:r>
    </w:p>
    <w:p w:rsidR="0043187C" w:rsidRPr="00D25D90" w:rsidRDefault="00A022F4" w:rsidP="00D25D90">
      <w:pPr>
        <w:pStyle w:val="Nadpis1"/>
        <w:numPr>
          <w:ilvl w:val="0"/>
          <w:numId w:val="12"/>
        </w:numPr>
        <w:ind w:left="426" w:hanging="426"/>
        <w:rPr>
          <w:rFonts w:asciiTheme="minorHAnsi" w:hAnsiTheme="minorHAnsi"/>
        </w:rPr>
      </w:pPr>
      <w:bookmarkStart w:id="22" w:name="_Toc385932963"/>
      <w:bookmarkStart w:id="23" w:name="_Toc391245149"/>
      <w:r>
        <w:rPr>
          <w:rFonts w:asciiTheme="minorHAnsi" w:hAnsiTheme="minorHAnsi"/>
        </w:rPr>
        <w:t>Prostudujte si dietu č. 5 a najděte rozdíly ve výběru potravin mezi dietami č. 2 a č. 5</w:t>
      </w:r>
      <w:bookmarkEnd w:id="22"/>
      <w:bookmarkEnd w:id="23"/>
    </w:p>
    <w:p w:rsidR="00A022F4" w:rsidRPr="00243250" w:rsidRDefault="00A022F4" w:rsidP="00A022F4">
      <w:pPr>
        <w:rPr>
          <w:rFonts w:asciiTheme="minorHAnsi" w:hAnsiTheme="minorHAnsi"/>
          <w:b/>
          <w:sz w:val="28"/>
          <w:szCs w:val="28"/>
        </w:rPr>
      </w:pPr>
      <w:bookmarkStart w:id="24" w:name="_Toc318317018"/>
      <w:bookmarkStart w:id="25" w:name="_Toc318317405"/>
      <w:r w:rsidRPr="00243250">
        <w:rPr>
          <w:rFonts w:asciiTheme="minorHAnsi" w:hAnsiTheme="minorHAnsi"/>
          <w:b/>
          <w:sz w:val="28"/>
          <w:szCs w:val="28"/>
        </w:rPr>
        <w:t>Dieta č. 5 – s omezením nestravitelných zbytků</w:t>
      </w:r>
      <w:bookmarkEnd w:id="24"/>
      <w:bookmarkEnd w:id="25"/>
    </w:p>
    <w:p w:rsidR="00A022F4" w:rsidRPr="00243250" w:rsidRDefault="00A022F4" w:rsidP="00A022F4">
      <w:pPr>
        <w:rPr>
          <w:rFonts w:asciiTheme="minorHAnsi" w:hAnsiTheme="minorHAnsi"/>
          <w:b/>
          <w:bCs/>
          <w:szCs w:val="24"/>
        </w:rPr>
      </w:pPr>
      <w:r w:rsidRPr="00243250">
        <w:rPr>
          <w:rFonts w:asciiTheme="minorHAnsi" w:hAnsiTheme="minorHAnsi"/>
          <w:b/>
          <w:szCs w:val="24"/>
        </w:rPr>
        <w:t xml:space="preserve">Doporučené denní dávky </w:t>
      </w:r>
    </w:p>
    <w:p w:rsidR="00A022F4" w:rsidRPr="00243250" w:rsidRDefault="00A022F4" w:rsidP="00A022F4">
      <w:pPr>
        <w:rPr>
          <w:rFonts w:asciiTheme="minorHAnsi" w:hAnsiTheme="minorHAnsi"/>
          <w:szCs w:val="24"/>
        </w:rPr>
      </w:pPr>
      <w:r w:rsidRPr="00243250">
        <w:rPr>
          <w:rFonts w:asciiTheme="minorHAnsi" w:hAnsiTheme="minorHAnsi"/>
          <w:szCs w:val="24"/>
        </w:rPr>
        <w:t>9 500kJ              80g B             70g T               320g S             90mg vit.C</w:t>
      </w:r>
    </w:p>
    <w:p w:rsidR="00C06628" w:rsidRDefault="00C06628" w:rsidP="00C06628">
      <w:pPr>
        <w:spacing w:after="0"/>
        <w:rPr>
          <w:rFonts w:asciiTheme="minorHAnsi" w:hAnsiTheme="minorHAnsi"/>
          <w:b/>
          <w:szCs w:val="24"/>
        </w:rPr>
      </w:pPr>
    </w:p>
    <w:p w:rsidR="00A022F4" w:rsidRPr="00266CDD" w:rsidRDefault="00A022F4" w:rsidP="00A022F4">
      <w:pPr>
        <w:rPr>
          <w:rFonts w:asciiTheme="minorHAnsi" w:hAnsiTheme="minorHAnsi"/>
          <w:b/>
          <w:szCs w:val="24"/>
        </w:rPr>
      </w:pPr>
      <w:r w:rsidRPr="00266CDD">
        <w:rPr>
          <w:rFonts w:asciiTheme="minorHAnsi" w:hAnsiTheme="minorHAnsi"/>
          <w:b/>
          <w:szCs w:val="24"/>
        </w:rPr>
        <w:t>Indikace</w:t>
      </w:r>
    </w:p>
    <w:p w:rsidR="00A022F4" w:rsidRPr="00266CDD" w:rsidRDefault="00A022F4" w:rsidP="00906421">
      <w:pPr>
        <w:pStyle w:val="Odstavecseseznamem"/>
        <w:numPr>
          <w:ilvl w:val="0"/>
          <w:numId w:val="40"/>
        </w:numPr>
        <w:spacing w:after="0"/>
        <w:jc w:val="both"/>
        <w:rPr>
          <w:sz w:val="24"/>
          <w:szCs w:val="24"/>
        </w:rPr>
      </w:pPr>
      <w:r w:rsidRPr="00266CDD">
        <w:rPr>
          <w:sz w:val="24"/>
          <w:szCs w:val="24"/>
        </w:rPr>
        <w:t>Po akutním střevním kataru v období ústupu průjmů.</w:t>
      </w:r>
    </w:p>
    <w:p w:rsidR="00A022F4" w:rsidRPr="00266CDD" w:rsidRDefault="00A022F4" w:rsidP="00906421">
      <w:pPr>
        <w:pStyle w:val="Odstavecseseznamem"/>
        <w:numPr>
          <w:ilvl w:val="0"/>
          <w:numId w:val="40"/>
        </w:numPr>
        <w:spacing w:after="0"/>
        <w:jc w:val="both"/>
        <w:rPr>
          <w:sz w:val="24"/>
          <w:szCs w:val="24"/>
        </w:rPr>
      </w:pPr>
      <w:r w:rsidRPr="00266CDD">
        <w:rPr>
          <w:sz w:val="24"/>
          <w:szCs w:val="24"/>
        </w:rPr>
        <w:t>Při chronickém i vředovém kataru tlustého střeva v období zhoršení a při všech chronických průjmových onemocněních, pokud není potřeba jiné speciální diety. Typickou diagnózou je morbus Crohn, ulcerózní colitis.</w:t>
      </w:r>
    </w:p>
    <w:p w:rsidR="00A022F4" w:rsidRPr="00266CDD" w:rsidRDefault="00A022F4" w:rsidP="00906421">
      <w:pPr>
        <w:pStyle w:val="Odstavecseseznamem"/>
        <w:numPr>
          <w:ilvl w:val="0"/>
          <w:numId w:val="40"/>
        </w:numPr>
        <w:spacing w:after="0"/>
        <w:jc w:val="both"/>
        <w:rPr>
          <w:sz w:val="24"/>
          <w:szCs w:val="24"/>
        </w:rPr>
      </w:pPr>
      <w:r w:rsidRPr="00266CDD">
        <w:rPr>
          <w:sz w:val="24"/>
          <w:szCs w:val="24"/>
        </w:rPr>
        <w:t xml:space="preserve">Možno i v předoperační přípravě za účelem vyprázdnění trávicího traktu. </w:t>
      </w:r>
    </w:p>
    <w:p w:rsidR="00A022F4" w:rsidRPr="00266CDD" w:rsidRDefault="00A022F4" w:rsidP="00906421">
      <w:pPr>
        <w:pStyle w:val="Odstavecseseznamem"/>
        <w:numPr>
          <w:ilvl w:val="0"/>
          <w:numId w:val="40"/>
        </w:numPr>
        <w:spacing w:after="0"/>
        <w:jc w:val="both"/>
        <w:rPr>
          <w:sz w:val="24"/>
          <w:szCs w:val="24"/>
        </w:rPr>
      </w:pPr>
      <w:r w:rsidRPr="00266CDD">
        <w:rPr>
          <w:sz w:val="24"/>
          <w:szCs w:val="24"/>
        </w:rPr>
        <w:t>Pooperačně, přechodně po některých výkonech v GIT.</w:t>
      </w:r>
    </w:p>
    <w:p w:rsidR="00A022F4" w:rsidRPr="00266CDD" w:rsidRDefault="00A022F4" w:rsidP="00A022F4">
      <w:pPr>
        <w:spacing w:after="0" w:line="240" w:lineRule="auto"/>
        <w:rPr>
          <w:rFonts w:asciiTheme="minorHAnsi" w:hAnsiTheme="minorHAnsi"/>
          <w:szCs w:val="24"/>
        </w:rPr>
      </w:pPr>
    </w:p>
    <w:p w:rsidR="00A022F4" w:rsidRPr="00266CDD" w:rsidRDefault="00A022F4" w:rsidP="00A022F4">
      <w:pPr>
        <w:rPr>
          <w:rFonts w:asciiTheme="minorHAnsi" w:hAnsiTheme="minorHAnsi"/>
          <w:b/>
          <w:szCs w:val="24"/>
        </w:rPr>
      </w:pPr>
      <w:r w:rsidRPr="00266CDD">
        <w:rPr>
          <w:rFonts w:asciiTheme="minorHAnsi" w:hAnsiTheme="minorHAnsi"/>
          <w:b/>
          <w:szCs w:val="24"/>
        </w:rPr>
        <w:t>Charakteristika</w:t>
      </w:r>
    </w:p>
    <w:p w:rsidR="00A022F4" w:rsidRPr="00266CDD" w:rsidRDefault="00A022F4" w:rsidP="00906421">
      <w:pPr>
        <w:pStyle w:val="Odstavecseseznamem"/>
        <w:numPr>
          <w:ilvl w:val="0"/>
          <w:numId w:val="39"/>
        </w:numPr>
        <w:spacing w:after="0"/>
        <w:jc w:val="both"/>
        <w:rPr>
          <w:sz w:val="24"/>
          <w:szCs w:val="24"/>
        </w:rPr>
      </w:pPr>
      <w:r w:rsidRPr="00266CDD">
        <w:rPr>
          <w:sz w:val="24"/>
          <w:szCs w:val="24"/>
        </w:rPr>
        <w:t>Plnohodnotná dieta po stránce biologické i energetické, lze ji podávat delší dobu.</w:t>
      </w:r>
    </w:p>
    <w:p w:rsidR="00A022F4" w:rsidRPr="00266CDD" w:rsidRDefault="00A022F4" w:rsidP="00906421">
      <w:pPr>
        <w:pStyle w:val="Odstavecseseznamem"/>
        <w:numPr>
          <w:ilvl w:val="0"/>
          <w:numId w:val="39"/>
        </w:numPr>
        <w:spacing w:after="0"/>
        <w:jc w:val="both"/>
        <w:rPr>
          <w:sz w:val="24"/>
          <w:szCs w:val="24"/>
        </w:rPr>
      </w:pPr>
      <w:r w:rsidRPr="00266CDD">
        <w:rPr>
          <w:sz w:val="24"/>
          <w:szCs w:val="24"/>
        </w:rPr>
        <w:t>Strava je chutná a lehce stravitelná. Dieta má 5 denních jídel.</w:t>
      </w:r>
    </w:p>
    <w:p w:rsidR="00A022F4" w:rsidRPr="00266CDD" w:rsidRDefault="00A022F4" w:rsidP="00906421">
      <w:pPr>
        <w:pStyle w:val="Odstavecseseznamem"/>
        <w:numPr>
          <w:ilvl w:val="0"/>
          <w:numId w:val="39"/>
        </w:numPr>
        <w:spacing w:after="0"/>
        <w:jc w:val="both"/>
        <w:rPr>
          <w:sz w:val="24"/>
          <w:szCs w:val="24"/>
        </w:rPr>
      </w:pPr>
      <w:r w:rsidRPr="00266CDD">
        <w:rPr>
          <w:sz w:val="24"/>
          <w:szCs w:val="24"/>
        </w:rPr>
        <w:t>Poměrně obtížně se hradí doporučená denní dávka vitamínu C z důvodu zúženého výběru ovoce a zeleniny, které ještě většinou podléhá  tepelné úpravě. Pokud je potřeba, suplementujeme tento vitamin medikamentózně.</w:t>
      </w:r>
    </w:p>
    <w:p w:rsidR="00A022F4" w:rsidRPr="00266CDD" w:rsidRDefault="00A022F4" w:rsidP="00906421">
      <w:pPr>
        <w:pStyle w:val="Odstavecseseznamem"/>
        <w:numPr>
          <w:ilvl w:val="0"/>
          <w:numId w:val="39"/>
        </w:numPr>
        <w:spacing w:after="0"/>
        <w:jc w:val="both"/>
        <w:rPr>
          <w:sz w:val="24"/>
          <w:szCs w:val="24"/>
        </w:rPr>
      </w:pPr>
      <w:r w:rsidRPr="00266CDD">
        <w:rPr>
          <w:sz w:val="24"/>
          <w:szCs w:val="24"/>
        </w:rPr>
        <w:lastRenderedPageBreak/>
        <w:t>Dieta je především mechanicky šetřící, se zaměřením na omezení vlákniny a nestravitelných zbytků.</w:t>
      </w:r>
    </w:p>
    <w:p w:rsidR="00A022F4" w:rsidRPr="00266CDD" w:rsidRDefault="00A022F4" w:rsidP="00906421">
      <w:pPr>
        <w:pStyle w:val="Odstavecseseznamem"/>
        <w:numPr>
          <w:ilvl w:val="0"/>
          <w:numId w:val="39"/>
        </w:numPr>
        <w:spacing w:after="0"/>
        <w:jc w:val="both"/>
        <w:rPr>
          <w:sz w:val="24"/>
          <w:szCs w:val="24"/>
        </w:rPr>
      </w:pPr>
      <w:r w:rsidRPr="00266CDD">
        <w:rPr>
          <w:sz w:val="24"/>
          <w:szCs w:val="24"/>
        </w:rPr>
        <w:t xml:space="preserve">Je také termicky šetřící. </w:t>
      </w:r>
    </w:p>
    <w:p w:rsidR="00A022F4" w:rsidRPr="00266CDD" w:rsidRDefault="00A022F4" w:rsidP="00906421">
      <w:pPr>
        <w:pStyle w:val="Odstavecseseznamem"/>
        <w:numPr>
          <w:ilvl w:val="0"/>
          <w:numId w:val="39"/>
        </w:numPr>
        <w:spacing w:after="0"/>
        <w:jc w:val="both"/>
        <w:rPr>
          <w:sz w:val="24"/>
          <w:szCs w:val="24"/>
        </w:rPr>
      </w:pPr>
      <w:r w:rsidRPr="00266CDD">
        <w:rPr>
          <w:sz w:val="24"/>
          <w:szCs w:val="24"/>
        </w:rPr>
        <w:t>V rámci chemického šetření vylučujeme především dráždivé koření,</w:t>
      </w:r>
      <w:r w:rsidRPr="00266CDD">
        <w:rPr>
          <w:color w:val="FF0000"/>
          <w:sz w:val="24"/>
          <w:szCs w:val="24"/>
        </w:rPr>
        <w:t xml:space="preserve"> </w:t>
      </w:r>
      <w:r w:rsidRPr="00266CDD">
        <w:rPr>
          <w:sz w:val="24"/>
          <w:szCs w:val="24"/>
        </w:rPr>
        <w:t xml:space="preserve">přepalované tuky, koncentrované jednoduché sacharidy. </w:t>
      </w:r>
    </w:p>
    <w:p w:rsidR="00A022F4" w:rsidRPr="00266CDD" w:rsidRDefault="00A022F4" w:rsidP="00906421">
      <w:pPr>
        <w:pStyle w:val="Odstavecseseznamem"/>
        <w:numPr>
          <w:ilvl w:val="0"/>
          <w:numId w:val="39"/>
        </w:numPr>
        <w:spacing w:after="0"/>
        <w:jc w:val="both"/>
        <w:rPr>
          <w:sz w:val="24"/>
          <w:szCs w:val="24"/>
        </w:rPr>
      </w:pPr>
      <w:r w:rsidRPr="00266CDD">
        <w:rPr>
          <w:sz w:val="24"/>
          <w:szCs w:val="24"/>
        </w:rPr>
        <w:t>Mléko se podává omezeně, protože někdy napomáhá vzniku průjmu.</w:t>
      </w:r>
    </w:p>
    <w:p w:rsidR="00A022F4" w:rsidRPr="00266CDD" w:rsidRDefault="00A022F4" w:rsidP="00C06628">
      <w:pPr>
        <w:spacing w:after="0"/>
        <w:rPr>
          <w:rFonts w:asciiTheme="minorHAnsi" w:hAnsiTheme="minorHAnsi"/>
          <w:szCs w:val="24"/>
        </w:rPr>
      </w:pPr>
    </w:p>
    <w:p w:rsidR="00A022F4" w:rsidRPr="00266CDD" w:rsidRDefault="00A022F4" w:rsidP="00A022F4">
      <w:pPr>
        <w:rPr>
          <w:rFonts w:asciiTheme="minorHAnsi" w:hAnsiTheme="minorHAnsi"/>
          <w:b/>
          <w:szCs w:val="24"/>
        </w:rPr>
      </w:pPr>
      <w:r w:rsidRPr="00266CDD">
        <w:rPr>
          <w:rFonts w:asciiTheme="minorHAnsi" w:hAnsiTheme="minorHAnsi"/>
          <w:b/>
          <w:szCs w:val="24"/>
        </w:rPr>
        <w:t>Technologie přípravy pokrmů</w:t>
      </w:r>
    </w:p>
    <w:p w:rsidR="00A022F4" w:rsidRPr="00906421" w:rsidRDefault="00A022F4" w:rsidP="00906421">
      <w:pPr>
        <w:pStyle w:val="Odstavecseseznamem"/>
        <w:numPr>
          <w:ilvl w:val="0"/>
          <w:numId w:val="41"/>
        </w:numPr>
        <w:spacing w:after="0"/>
        <w:jc w:val="both"/>
        <w:rPr>
          <w:sz w:val="24"/>
          <w:szCs w:val="24"/>
        </w:rPr>
      </w:pPr>
      <w:r w:rsidRPr="00906421">
        <w:rPr>
          <w:sz w:val="24"/>
          <w:szCs w:val="24"/>
        </w:rPr>
        <w:t>Používáme vaření, dušení, pečení, pečení ve vodní lázni, úpravy v páře, v alobalu, zapékání, úpravy v konvektomatu – zamezujeme tvorbě kůrky.</w:t>
      </w:r>
    </w:p>
    <w:p w:rsidR="00A022F4" w:rsidRPr="00906421" w:rsidRDefault="00A022F4" w:rsidP="00906421">
      <w:pPr>
        <w:pStyle w:val="Odstavecseseznamem"/>
        <w:numPr>
          <w:ilvl w:val="0"/>
          <w:numId w:val="41"/>
        </w:numPr>
        <w:spacing w:after="0"/>
        <w:jc w:val="both"/>
        <w:rPr>
          <w:sz w:val="24"/>
          <w:szCs w:val="24"/>
        </w:rPr>
      </w:pPr>
      <w:r w:rsidRPr="00906421">
        <w:rPr>
          <w:sz w:val="24"/>
          <w:szCs w:val="24"/>
        </w:rPr>
        <w:t>Maso před úpravou opékáme na sucho.</w:t>
      </w:r>
    </w:p>
    <w:p w:rsidR="00A022F4" w:rsidRPr="00906421" w:rsidRDefault="00A022F4" w:rsidP="00906421">
      <w:pPr>
        <w:pStyle w:val="Odstavecseseznamem"/>
        <w:numPr>
          <w:ilvl w:val="0"/>
          <w:numId w:val="41"/>
        </w:numPr>
        <w:spacing w:after="0"/>
        <w:jc w:val="both"/>
        <w:rPr>
          <w:sz w:val="24"/>
          <w:szCs w:val="24"/>
        </w:rPr>
      </w:pPr>
      <w:r w:rsidRPr="00906421">
        <w:rPr>
          <w:sz w:val="24"/>
          <w:szCs w:val="24"/>
        </w:rPr>
        <w:t>Zahušťujeme moukou opraženou na sucho nebo zátřepkou, vždy dostatečně dlouho povařenou.</w:t>
      </w:r>
    </w:p>
    <w:p w:rsidR="00A022F4" w:rsidRPr="00906421" w:rsidRDefault="00A022F4" w:rsidP="00906421">
      <w:pPr>
        <w:pStyle w:val="Odstavecseseznamem"/>
        <w:numPr>
          <w:ilvl w:val="0"/>
          <w:numId w:val="41"/>
        </w:numPr>
        <w:spacing w:after="0"/>
        <w:jc w:val="both"/>
        <w:rPr>
          <w:sz w:val="24"/>
          <w:szCs w:val="24"/>
        </w:rPr>
      </w:pPr>
      <w:r w:rsidRPr="00906421">
        <w:rPr>
          <w:sz w:val="24"/>
          <w:szCs w:val="24"/>
        </w:rPr>
        <w:t>Tuk vkládáme do hotových pokrmů v přiměřeném množství, aby nedocházelo k podpoře vzniku průjmu.</w:t>
      </w:r>
    </w:p>
    <w:p w:rsidR="00A022F4" w:rsidRPr="00906421" w:rsidRDefault="00A022F4" w:rsidP="00906421">
      <w:pPr>
        <w:pStyle w:val="Odstavecseseznamem"/>
        <w:numPr>
          <w:ilvl w:val="0"/>
          <w:numId w:val="41"/>
        </w:numPr>
        <w:spacing w:after="0"/>
        <w:jc w:val="both"/>
        <w:rPr>
          <w:sz w:val="24"/>
          <w:szCs w:val="24"/>
        </w:rPr>
      </w:pPr>
      <w:r w:rsidRPr="00906421">
        <w:rPr>
          <w:sz w:val="24"/>
          <w:szCs w:val="24"/>
        </w:rPr>
        <w:t>Výběr potravin je s vyloučením nestravitelných zbytků (vláknina), dále hůře stravitelných částí (slupky, jadérka, apod.). Tyto části odstraňujeme před úpravou, pokud to není možné, odstraníme je po technologické úpravě.</w:t>
      </w:r>
    </w:p>
    <w:p w:rsidR="00A022F4" w:rsidRPr="00906421" w:rsidRDefault="00A022F4" w:rsidP="00906421">
      <w:pPr>
        <w:pStyle w:val="Odstavecseseznamem"/>
        <w:numPr>
          <w:ilvl w:val="0"/>
          <w:numId w:val="41"/>
        </w:numPr>
        <w:spacing w:after="0"/>
        <w:jc w:val="both"/>
        <w:rPr>
          <w:sz w:val="24"/>
          <w:szCs w:val="24"/>
        </w:rPr>
      </w:pPr>
      <w:r w:rsidRPr="00906421">
        <w:rPr>
          <w:sz w:val="24"/>
          <w:szCs w:val="24"/>
        </w:rPr>
        <w:t xml:space="preserve">Některé pokrmy lisujeme – například některé polévky, zeleninu, ovoce. </w:t>
      </w:r>
    </w:p>
    <w:p w:rsidR="00A022F4" w:rsidRPr="00906421" w:rsidRDefault="00A022F4" w:rsidP="00906421">
      <w:pPr>
        <w:pStyle w:val="Odstavecseseznamem"/>
        <w:numPr>
          <w:ilvl w:val="0"/>
          <w:numId w:val="41"/>
        </w:numPr>
        <w:spacing w:after="0"/>
        <w:jc w:val="both"/>
        <w:rPr>
          <w:sz w:val="24"/>
          <w:szCs w:val="24"/>
        </w:rPr>
      </w:pPr>
      <w:r w:rsidRPr="00906421">
        <w:rPr>
          <w:sz w:val="24"/>
          <w:szCs w:val="24"/>
        </w:rPr>
        <w:t>Omáčky omezujeme, především mléčné.</w:t>
      </w:r>
    </w:p>
    <w:p w:rsidR="00A022F4" w:rsidRPr="00266CDD" w:rsidRDefault="00A022F4" w:rsidP="00C06628">
      <w:pPr>
        <w:spacing w:after="0"/>
        <w:rPr>
          <w:rFonts w:asciiTheme="minorHAnsi" w:hAnsiTheme="minorHAnsi"/>
          <w:szCs w:val="24"/>
        </w:rPr>
      </w:pPr>
    </w:p>
    <w:p w:rsidR="00A022F4" w:rsidRPr="00266CDD" w:rsidRDefault="00A022F4" w:rsidP="00A022F4">
      <w:pPr>
        <w:rPr>
          <w:rFonts w:asciiTheme="minorHAnsi" w:hAnsiTheme="minorHAnsi"/>
          <w:b/>
          <w:szCs w:val="24"/>
        </w:rPr>
      </w:pPr>
      <w:r w:rsidRPr="00266CDD">
        <w:rPr>
          <w:rFonts w:asciiTheme="minorHAnsi" w:hAnsiTheme="minorHAnsi"/>
          <w:b/>
          <w:szCs w:val="24"/>
        </w:rPr>
        <w:t>Výběr potravin</w:t>
      </w:r>
    </w:p>
    <w:p w:rsidR="00A022F4" w:rsidRPr="00906421" w:rsidRDefault="00A022F4" w:rsidP="00906421">
      <w:pPr>
        <w:pStyle w:val="Odstavecseseznamem"/>
        <w:numPr>
          <w:ilvl w:val="0"/>
          <w:numId w:val="42"/>
        </w:numPr>
        <w:spacing w:before="120" w:after="0" w:line="240" w:lineRule="auto"/>
        <w:ind w:left="714" w:hanging="357"/>
        <w:rPr>
          <w:b/>
          <w:sz w:val="24"/>
          <w:szCs w:val="24"/>
        </w:rPr>
      </w:pPr>
      <w:r w:rsidRPr="00906421">
        <w:rPr>
          <w:b/>
          <w:sz w:val="24"/>
          <w:szCs w:val="24"/>
        </w:rPr>
        <w:t>Maso, vnitřnosti</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 xml:space="preserve">Jateční druhy masa – hovězí, telecí, libové vepřové z kýty, dále kuře, krůta, králík, </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netučné ryby – filé z tresky, kapr, lín, pstruh, pangasius.</w:t>
      </w:r>
    </w:p>
    <w:p w:rsidR="00A022F4" w:rsidRPr="00266CDD" w:rsidRDefault="00A022F4" w:rsidP="00A022F4">
      <w:pPr>
        <w:spacing w:after="0" w:line="240" w:lineRule="auto"/>
        <w:rPr>
          <w:rFonts w:asciiTheme="minorHAnsi" w:hAnsiTheme="minorHAnsi"/>
          <w:b/>
          <w:szCs w:val="24"/>
        </w:rPr>
      </w:pPr>
      <w:r w:rsidRPr="00266CDD">
        <w:rPr>
          <w:rFonts w:asciiTheme="minorHAnsi" w:hAnsiTheme="minorHAnsi"/>
          <w:szCs w:val="24"/>
        </w:rPr>
        <w:t>Játra.</w:t>
      </w:r>
    </w:p>
    <w:p w:rsidR="00A022F4" w:rsidRPr="00266CDD" w:rsidRDefault="00A022F4" w:rsidP="00906421">
      <w:pPr>
        <w:pStyle w:val="Odstavecseseznamem"/>
        <w:numPr>
          <w:ilvl w:val="0"/>
          <w:numId w:val="42"/>
        </w:numPr>
        <w:spacing w:before="120" w:after="0" w:line="240" w:lineRule="auto"/>
        <w:ind w:left="714" w:hanging="357"/>
        <w:rPr>
          <w:b/>
          <w:sz w:val="24"/>
          <w:szCs w:val="24"/>
        </w:rPr>
      </w:pPr>
      <w:r w:rsidRPr="00266CDD">
        <w:rPr>
          <w:b/>
          <w:sz w:val="24"/>
          <w:szCs w:val="24"/>
        </w:rPr>
        <w:t>Masné výrobky</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Šunka drůbeží i vepřová, drůbeží párky a salám, dietní párky, telecí párky, šunkový salám.</w:t>
      </w:r>
    </w:p>
    <w:p w:rsidR="00A022F4" w:rsidRPr="00266CDD" w:rsidRDefault="00A022F4" w:rsidP="00906421">
      <w:pPr>
        <w:pStyle w:val="Odstavecseseznamem"/>
        <w:numPr>
          <w:ilvl w:val="0"/>
          <w:numId w:val="42"/>
        </w:numPr>
        <w:spacing w:before="120" w:after="0" w:line="240" w:lineRule="auto"/>
        <w:ind w:left="714" w:hanging="357"/>
        <w:rPr>
          <w:b/>
          <w:sz w:val="24"/>
          <w:szCs w:val="24"/>
        </w:rPr>
      </w:pPr>
      <w:r w:rsidRPr="00266CDD">
        <w:rPr>
          <w:b/>
          <w:sz w:val="24"/>
          <w:szCs w:val="24"/>
        </w:rPr>
        <w:t>Mléko a mléčné výrobky</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Mléko dle individuální snášenlivosti, ne samostatně, ale v nápoji, polévce, kaši, bramborové kaši</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 xml:space="preserve">Mléčné výrobky – kefír, podmáslí, jogurty bílé nebo s povoleným druhem ovoce – s nižším a středním obsahem tuku. </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 xml:space="preserve">Actimel, termix, netučný tvaroh měkký i tvrdý. </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 xml:space="preserve">Sýry netučné – tvarohové, tavené, eidam, moravský bochník - bez pikantních příchutí. </w:t>
      </w:r>
    </w:p>
    <w:p w:rsidR="00A022F4" w:rsidRPr="00266CDD" w:rsidRDefault="00A022F4" w:rsidP="00906421">
      <w:pPr>
        <w:pStyle w:val="Odstavecseseznamem"/>
        <w:numPr>
          <w:ilvl w:val="0"/>
          <w:numId w:val="42"/>
        </w:numPr>
        <w:spacing w:before="120" w:after="0" w:line="240" w:lineRule="auto"/>
        <w:ind w:left="714" w:hanging="357"/>
        <w:rPr>
          <w:b/>
          <w:sz w:val="24"/>
          <w:szCs w:val="24"/>
        </w:rPr>
      </w:pPr>
      <w:r w:rsidRPr="00266CDD">
        <w:rPr>
          <w:b/>
          <w:sz w:val="24"/>
          <w:szCs w:val="24"/>
        </w:rPr>
        <w:t>Vejce</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Do pokrmů, v lehce stravitelné úpravě samostatně, i natvrdo, ne na tuku.</w:t>
      </w:r>
    </w:p>
    <w:p w:rsidR="00A022F4" w:rsidRPr="00266CDD" w:rsidRDefault="00A022F4" w:rsidP="00906421">
      <w:pPr>
        <w:pStyle w:val="Odstavecseseznamem"/>
        <w:numPr>
          <w:ilvl w:val="0"/>
          <w:numId w:val="42"/>
        </w:numPr>
        <w:spacing w:before="120" w:after="0" w:line="240" w:lineRule="auto"/>
        <w:ind w:left="714" w:hanging="357"/>
        <w:rPr>
          <w:b/>
          <w:sz w:val="24"/>
          <w:szCs w:val="24"/>
        </w:rPr>
      </w:pPr>
      <w:r w:rsidRPr="00266CDD">
        <w:rPr>
          <w:b/>
          <w:sz w:val="24"/>
          <w:szCs w:val="24"/>
        </w:rPr>
        <w:lastRenderedPageBreak/>
        <w:t>Tuky</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Máslo, kvalitní rostlinné margaríny - méně vhodné – hůře stravitelné.</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Kvalitní oleje.</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Tuky vždy do hotových pokrmů, na pečivo, do pomazánek.</w:t>
      </w:r>
    </w:p>
    <w:p w:rsidR="00A022F4" w:rsidRPr="00266CDD" w:rsidRDefault="00A022F4" w:rsidP="00906421">
      <w:pPr>
        <w:pStyle w:val="Odstavecseseznamem"/>
        <w:numPr>
          <w:ilvl w:val="0"/>
          <w:numId w:val="42"/>
        </w:numPr>
        <w:spacing w:before="120" w:after="0" w:line="240" w:lineRule="auto"/>
        <w:ind w:left="714" w:hanging="357"/>
        <w:rPr>
          <w:b/>
          <w:sz w:val="24"/>
          <w:szCs w:val="24"/>
        </w:rPr>
      </w:pPr>
      <w:r w:rsidRPr="00266CDD">
        <w:rPr>
          <w:b/>
          <w:sz w:val="24"/>
          <w:szCs w:val="24"/>
        </w:rPr>
        <w:t>Obiloviny</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 xml:space="preserve">Bílá mouka, krupice, bílá rýže, těstoviny. Ovesné vločky lisované, kroupy + krupky lisované. </w:t>
      </w:r>
    </w:p>
    <w:p w:rsidR="00A022F4" w:rsidRPr="00266CDD" w:rsidRDefault="00A022F4" w:rsidP="00906421">
      <w:pPr>
        <w:pStyle w:val="Odstavecseseznamem"/>
        <w:numPr>
          <w:ilvl w:val="0"/>
          <w:numId w:val="42"/>
        </w:numPr>
        <w:spacing w:before="120" w:after="0" w:line="240" w:lineRule="auto"/>
        <w:ind w:left="714" w:hanging="357"/>
        <w:rPr>
          <w:b/>
          <w:sz w:val="24"/>
          <w:szCs w:val="24"/>
        </w:rPr>
      </w:pPr>
      <w:r w:rsidRPr="00266CDD">
        <w:rPr>
          <w:b/>
          <w:sz w:val="24"/>
          <w:szCs w:val="24"/>
        </w:rPr>
        <w:t>Pečivo</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Bílé – rohlíky a housky, veka, suchary.</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 xml:space="preserve">Netučná vánočka, piškoty. </w:t>
      </w:r>
    </w:p>
    <w:p w:rsidR="00A022F4" w:rsidRPr="00906421" w:rsidRDefault="00A022F4" w:rsidP="00906421">
      <w:pPr>
        <w:pStyle w:val="Odstavecseseznamem"/>
        <w:numPr>
          <w:ilvl w:val="0"/>
          <w:numId w:val="42"/>
        </w:numPr>
        <w:spacing w:before="120" w:after="0" w:line="240" w:lineRule="auto"/>
        <w:ind w:left="714" w:hanging="357"/>
        <w:rPr>
          <w:b/>
          <w:sz w:val="24"/>
          <w:szCs w:val="24"/>
        </w:rPr>
      </w:pPr>
      <w:r w:rsidRPr="00266CDD">
        <w:rPr>
          <w:b/>
          <w:sz w:val="24"/>
          <w:szCs w:val="24"/>
        </w:rPr>
        <w:t>Příkrmy</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Bramborová rýže, bramborová kaše, bílá rýže, halušky, krupicové noky, bramborový knedlík, jemný houskový knedlík, těstoviny z bílé mouky.</w:t>
      </w:r>
    </w:p>
    <w:p w:rsidR="00A022F4" w:rsidRPr="00266CDD" w:rsidRDefault="00A022F4" w:rsidP="00906421">
      <w:pPr>
        <w:pStyle w:val="Odstavecseseznamem"/>
        <w:numPr>
          <w:ilvl w:val="0"/>
          <w:numId w:val="42"/>
        </w:numPr>
        <w:spacing w:before="120" w:after="0" w:line="240" w:lineRule="auto"/>
        <w:ind w:left="714" w:hanging="357"/>
        <w:rPr>
          <w:b/>
          <w:sz w:val="24"/>
          <w:szCs w:val="24"/>
        </w:rPr>
      </w:pPr>
      <w:r w:rsidRPr="00266CDD">
        <w:rPr>
          <w:b/>
          <w:sz w:val="24"/>
          <w:szCs w:val="24"/>
        </w:rPr>
        <w:t>Moučníky</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Podáváme ojediněle, mírně sladké s nižším obsahem tuků.</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Piškotová těsta, tvarohová, odpalovaná, spařovaná, krupicová, bílková, pudinky z ovocné šťávy.</w:t>
      </w:r>
    </w:p>
    <w:p w:rsidR="00A022F4" w:rsidRPr="00266CDD" w:rsidRDefault="00A022F4" w:rsidP="00906421">
      <w:pPr>
        <w:pStyle w:val="Odstavecseseznamem"/>
        <w:numPr>
          <w:ilvl w:val="0"/>
          <w:numId w:val="42"/>
        </w:numPr>
        <w:spacing w:before="120" w:after="0" w:line="240" w:lineRule="auto"/>
        <w:ind w:left="714" w:hanging="357"/>
        <w:rPr>
          <w:b/>
          <w:sz w:val="24"/>
          <w:szCs w:val="24"/>
        </w:rPr>
      </w:pPr>
      <w:r w:rsidRPr="00266CDD">
        <w:rPr>
          <w:b/>
          <w:sz w:val="24"/>
          <w:szCs w:val="24"/>
        </w:rPr>
        <w:t>Zelenina</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Mladá, čerstvá nebo mražená.</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Mrkev – vařená, dušená – strouhaná, lisovaná, celer, petržel – pouze do polévky, špenát, rajčatový protlak a šťáva, dýně lisovaná, hlávkový salát krájený.</w:t>
      </w:r>
    </w:p>
    <w:p w:rsidR="00A022F4" w:rsidRPr="00266CDD" w:rsidRDefault="00A022F4" w:rsidP="00906421">
      <w:pPr>
        <w:pStyle w:val="Odstavecseseznamem"/>
        <w:numPr>
          <w:ilvl w:val="0"/>
          <w:numId w:val="42"/>
        </w:numPr>
        <w:spacing w:before="120" w:after="0" w:line="240" w:lineRule="auto"/>
        <w:ind w:left="714" w:hanging="357"/>
        <w:rPr>
          <w:b/>
          <w:sz w:val="24"/>
          <w:szCs w:val="24"/>
        </w:rPr>
      </w:pPr>
      <w:r w:rsidRPr="00266CDD">
        <w:rPr>
          <w:b/>
          <w:sz w:val="24"/>
          <w:szCs w:val="24"/>
        </w:rPr>
        <w:t>Ovoce</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 xml:space="preserve">Nenadýmavé. Čerstvé, kompotované, mražené. </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 xml:space="preserve">Jablko loupané jemně strouhané, banán. </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V podobě pyré, kyselů, rosolů, ředěných džusů, ovocných šťáv, džemů – meruňky, broskve, nektarinky, citrusové ovoce, pomelo. Hroznová šťáva.</w:t>
      </w:r>
    </w:p>
    <w:p w:rsidR="00A022F4" w:rsidRPr="00266CDD" w:rsidRDefault="00A022F4" w:rsidP="00906421">
      <w:pPr>
        <w:pStyle w:val="Odstavecseseznamem"/>
        <w:numPr>
          <w:ilvl w:val="0"/>
          <w:numId w:val="42"/>
        </w:numPr>
        <w:spacing w:before="120" w:after="0" w:line="240" w:lineRule="auto"/>
        <w:ind w:left="714" w:hanging="357"/>
        <w:rPr>
          <w:b/>
          <w:sz w:val="24"/>
          <w:szCs w:val="24"/>
        </w:rPr>
      </w:pPr>
      <w:r w:rsidRPr="00266CDD">
        <w:rPr>
          <w:b/>
          <w:sz w:val="24"/>
          <w:szCs w:val="24"/>
        </w:rPr>
        <w:t>Sladidla</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Sladíme cukrem, glukopurem, med individuálně dle snášenlivosti.</w:t>
      </w:r>
    </w:p>
    <w:p w:rsidR="00A022F4" w:rsidRPr="00266CDD" w:rsidRDefault="00A022F4" w:rsidP="00906421">
      <w:pPr>
        <w:pStyle w:val="Odstavecseseznamem"/>
        <w:numPr>
          <w:ilvl w:val="0"/>
          <w:numId w:val="42"/>
        </w:numPr>
        <w:spacing w:before="120" w:after="0" w:line="240" w:lineRule="auto"/>
        <w:ind w:left="714" w:hanging="357"/>
        <w:rPr>
          <w:b/>
          <w:sz w:val="24"/>
          <w:szCs w:val="24"/>
        </w:rPr>
      </w:pPr>
      <w:r w:rsidRPr="00266CDD">
        <w:rPr>
          <w:b/>
          <w:sz w:val="24"/>
          <w:szCs w:val="24"/>
        </w:rPr>
        <w:t>Koření</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Mírně solíme, mletý kmín, vývar z kmínu, petrželka, kopr, pažitka, bazalka, libeček.</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Droždí – do polévek.</w:t>
      </w:r>
    </w:p>
    <w:p w:rsidR="00A022F4" w:rsidRPr="00266CDD" w:rsidRDefault="00A022F4" w:rsidP="00A022F4">
      <w:pPr>
        <w:spacing w:after="0" w:line="240" w:lineRule="auto"/>
        <w:rPr>
          <w:rFonts w:asciiTheme="minorHAnsi" w:hAnsiTheme="minorHAnsi"/>
          <w:szCs w:val="24"/>
        </w:rPr>
      </w:pPr>
      <w:r w:rsidRPr="00266CDD">
        <w:rPr>
          <w:rFonts w:asciiTheme="minorHAnsi" w:hAnsiTheme="minorHAnsi"/>
          <w:szCs w:val="24"/>
        </w:rPr>
        <w:t>Vanilkový cukr, citrónová a pomerančová šťáva.</w:t>
      </w:r>
    </w:p>
    <w:p w:rsidR="00A022F4" w:rsidRPr="00906421" w:rsidRDefault="00A022F4" w:rsidP="00906421">
      <w:pPr>
        <w:pStyle w:val="Odstavecseseznamem"/>
        <w:numPr>
          <w:ilvl w:val="0"/>
          <w:numId w:val="42"/>
        </w:numPr>
        <w:spacing w:before="120" w:after="0" w:line="240" w:lineRule="auto"/>
        <w:ind w:left="714" w:hanging="357"/>
        <w:rPr>
          <w:b/>
          <w:sz w:val="24"/>
          <w:szCs w:val="24"/>
        </w:rPr>
      </w:pPr>
      <w:r w:rsidRPr="00266CDD">
        <w:rPr>
          <w:b/>
          <w:sz w:val="24"/>
          <w:szCs w:val="24"/>
        </w:rPr>
        <w:t>Nápoje</w:t>
      </w:r>
    </w:p>
    <w:p w:rsidR="00A022F4" w:rsidRDefault="00A022F4" w:rsidP="00A022F4">
      <w:pPr>
        <w:spacing w:after="0" w:line="240" w:lineRule="auto"/>
        <w:rPr>
          <w:rFonts w:asciiTheme="minorHAnsi" w:hAnsiTheme="minorHAnsi"/>
          <w:szCs w:val="24"/>
        </w:rPr>
      </w:pPr>
      <w:r w:rsidRPr="00266CDD">
        <w:rPr>
          <w:rFonts w:asciiTheme="minorHAnsi" w:hAnsiTheme="minorHAnsi"/>
          <w:szCs w:val="24"/>
        </w:rPr>
        <w:t>Čaj, čaj s mlékem, bílá káva, ředěné kakao. Ředěné ovocné šťávy a džusy z povoleného druhu ovoce. Neperlivé minerální a stolní vody.</w:t>
      </w:r>
    </w:p>
    <w:p w:rsidR="00906421" w:rsidRPr="00266CDD" w:rsidRDefault="00906421" w:rsidP="00A022F4">
      <w:pPr>
        <w:spacing w:after="0" w:line="240" w:lineRule="auto"/>
        <w:rPr>
          <w:rFonts w:asciiTheme="minorHAnsi" w:hAnsiTheme="minorHAnsi"/>
          <w:szCs w:val="24"/>
        </w:rPr>
      </w:pPr>
    </w:p>
    <w:p w:rsidR="00C06628" w:rsidRDefault="00C06628">
      <w:pPr>
        <w:jc w:val="left"/>
        <w:rPr>
          <w:rFonts w:asciiTheme="minorHAnsi" w:hAnsiTheme="minorHAnsi" w:cs="Times New Roman"/>
          <w:b/>
          <w:szCs w:val="24"/>
        </w:rPr>
      </w:pPr>
      <w:r>
        <w:rPr>
          <w:rFonts w:asciiTheme="minorHAnsi" w:hAnsiTheme="minorHAnsi" w:cs="Times New Roman"/>
          <w:b/>
          <w:szCs w:val="24"/>
        </w:rPr>
        <w:br w:type="page"/>
      </w:r>
    </w:p>
    <w:p w:rsidR="00A022F4" w:rsidRPr="00266CDD" w:rsidRDefault="00A022F4" w:rsidP="00A022F4">
      <w:pPr>
        <w:rPr>
          <w:rFonts w:asciiTheme="minorHAnsi" w:hAnsiTheme="minorHAnsi" w:cs="Times New Roman"/>
          <w:b/>
          <w:szCs w:val="24"/>
        </w:rPr>
      </w:pPr>
      <w:r w:rsidRPr="00266CDD">
        <w:rPr>
          <w:rFonts w:asciiTheme="minorHAnsi" w:hAnsiTheme="minorHAnsi" w:cs="Times New Roman"/>
          <w:b/>
          <w:szCs w:val="24"/>
        </w:rPr>
        <w:lastRenderedPageBreak/>
        <w:t>Zjištěné rozdíly ve výběru potravin v dietě č. 2 a dietě č. 5:</w:t>
      </w:r>
    </w:p>
    <w:tbl>
      <w:tblPr>
        <w:tblStyle w:val="Mkatabulky"/>
        <w:tblW w:w="0" w:type="auto"/>
        <w:tblLook w:val="04A0" w:firstRow="1" w:lastRow="0" w:firstColumn="1" w:lastColumn="0" w:noHBand="0" w:noVBand="1"/>
      </w:tblPr>
      <w:tblGrid>
        <w:gridCol w:w="4644"/>
        <w:gridCol w:w="4644"/>
      </w:tblGrid>
      <w:tr w:rsidR="00A022F4" w:rsidRPr="00266CDD" w:rsidTr="0025461B">
        <w:tc>
          <w:tcPr>
            <w:tcW w:w="4644" w:type="dxa"/>
          </w:tcPr>
          <w:p w:rsidR="00A022F4" w:rsidRPr="00266CDD" w:rsidRDefault="00A022F4" w:rsidP="0025461B">
            <w:pPr>
              <w:jc w:val="center"/>
              <w:rPr>
                <w:rFonts w:asciiTheme="minorHAnsi" w:hAnsiTheme="minorHAnsi" w:cs="Times New Roman"/>
                <w:b/>
                <w:szCs w:val="24"/>
              </w:rPr>
            </w:pPr>
            <w:r w:rsidRPr="00266CDD">
              <w:rPr>
                <w:rFonts w:asciiTheme="minorHAnsi" w:hAnsiTheme="minorHAnsi" w:cs="Times New Roman"/>
                <w:b/>
                <w:szCs w:val="24"/>
              </w:rPr>
              <w:t>Dieta 2</w:t>
            </w:r>
          </w:p>
        </w:tc>
        <w:tc>
          <w:tcPr>
            <w:tcW w:w="4644" w:type="dxa"/>
          </w:tcPr>
          <w:p w:rsidR="00A022F4" w:rsidRPr="00266CDD" w:rsidRDefault="00A022F4" w:rsidP="0025461B">
            <w:pPr>
              <w:jc w:val="center"/>
              <w:rPr>
                <w:rFonts w:asciiTheme="minorHAnsi" w:hAnsiTheme="minorHAnsi" w:cs="Times New Roman"/>
                <w:b/>
                <w:szCs w:val="24"/>
              </w:rPr>
            </w:pPr>
            <w:r w:rsidRPr="00266CDD">
              <w:rPr>
                <w:rFonts w:asciiTheme="minorHAnsi" w:hAnsiTheme="minorHAnsi" w:cs="Times New Roman"/>
                <w:b/>
                <w:szCs w:val="24"/>
              </w:rPr>
              <w:t>Dieta 5</w:t>
            </w:r>
          </w:p>
        </w:tc>
      </w:tr>
      <w:tr w:rsidR="00A022F4" w:rsidRPr="00266CDD" w:rsidTr="0025461B">
        <w:tc>
          <w:tcPr>
            <w:tcW w:w="4644" w:type="dxa"/>
          </w:tcPr>
          <w:p w:rsidR="00A022F4" w:rsidRPr="00266CDD" w:rsidRDefault="00A022F4" w:rsidP="0025461B">
            <w:pPr>
              <w:jc w:val="center"/>
              <w:rPr>
                <w:rFonts w:asciiTheme="minorHAnsi" w:hAnsiTheme="minorHAnsi" w:cs="Times New Roman"/>
                <w:b/>
                <w:szCs w:val="24"/>
              </w:rPr>
            </w:pPr>
          </w:p>
        </w:tc>
        <w:tc>
          <w:tcPr>
            <w:tcW w:w="4644" w:type="dxa"/>
          </w:tcPr>
          <w:p w:rsidR="00A022F4" w:rsidRPr="00266CDD" w:rsidRDefault="00A022F4" w:rsidP="0025461B">
            <w:pPr>
              <w:jc w:val="center"/>
              <w:rPr>
                <w:rFonts w:asciiTheme="minorHAnsi" w:hAnsiTheme="minorHAnsi" w:cs="Times New Roman"/>
                <w:b/>
                <w:szCs w:val="24"/>
              </w:rPr>
            </w:pPr>
          </w:p>
        </w:tc>
      </w:tr>
      <w:tr w:rsidR="00A022F4" w:rsidRPr="00266CDD" w:rsidTr="0025461B">
        <w:tc>
          <w:tcPr>
            <w:tcW w:w="4644" w:type="dxa"/>
          </w:tcPr>
          <w:p w:rsidR="00A022F4" w:rsidRPr="00266CDD" w:rsidRDefault="00A022F4" w:rsidP="0025461B">
            <w:pPr>
              <w:rPr>
                <w:rFonts w:asciiTheme="minorHAnsi" w:hAnsiTheme="minorHAnsi" w:cs="Times New Roman"/>
                <w:b/>
                <w:szCs w:val="24"/>
              </w:rPr>
            </w:pPr>
          </w:p>
        </w:tc>
        <w:tc>
          <w:tcPr>
            <w:tcW w:w="4644" w:type="dxa"/>
          </w:tcPr>
          <w:p w:rsidR="00A022F4" w:rsidRPr="00266CDD" w:rsidRDefault="00A022F4" w:rsidP="0025461B">
            <w:pPr>
              <w:rPr>
                <w:rFonts w:asciiTheme="minorHAnsi" w:hAnsiTheme="minorHAnsi" w:cs="Times New Roman"/>
                <w:b/>
                <w:szCs w:val="24"/>
              </w:rPr>
            </w:pPr>
          </w:p>
        </w:tc>
      </w:tr>
      <w:tr w:rsidR="00A022F4" w:rsidRPr="00266CDD" w:rsidTr="0025461B">
        <w:tc>
          <w:tcPr>
            <w:tcW w:w="4644" w:type="dxa"/>
          </w:tcPr>
          <w:p w:rsidR="00A022F4" w:rsidRPr="00266CDD" w:rsidRDefault="00A022F4" w:rsidP="0025461B">
            <w:pPr>
              <w:rPr>
                <w:rFonts w:asciiTheme="minorHAnsi" w:hAnsiTheme="minorHAnsi" w:cs="Times New Roman"/>
                <w:b/>
                <w:szCs w:val="24"/>
              </w:rPr>
            </w:pPr>
          </w:p>
        </w:tc>
        <w:tc>
          <w:tcPr>
            <w:tcW w:w="4644" w:type="dxa"/>
          </w:tcPr>
          <w:p w:rsidR="00A022F4" w:rsidRPr="00266CDD" w:rsidRDefault="00A022F4" w:rsidP="0025461B">
            <w:pPr>
              <w:rPr>
                <w:rFonts w:asciiTheme="minorHAnsi" w:hAnsiTheme="minorHAnsi" w:cs="Times New Roman"/>
                <w:b/>
                <w:szCs w:val="24"/>
              </w:rPr>
            </w:pPr>
          </w:p>
        </w:tc>
      </w:tr>
    </w:tbl>
    <w:p w:rsidR="00A022F4" w:rsidRPr="00266CDD" w:rsidRDefault="00A022F4" w:rsidP="0043187C">
      <w:pPr>
        <w:rPr>
          <w:rFonts w:asciiTheme="minorHAnsi" w:hAnsiTheme="minorHAnsi" w:cs="Times New Roman"/>
          <w:b/>
          <w:szCs w:val="24"/>
        </w:rPr>
      </w:pPr>
    </w:p>
    <w:p w:rsidR="00A022F4" w:rsidRPr="00D25D90" w:rsidRDefault="00A022F4" w:rsidP="00A022F4">
      <w:pPr>
        <w:pStyle w:val="Nadpis1"/>
        <w:numPr>
          <w:ilvl w:val="0"/>
          <w:numId w:val="12"/>
        </w:numPr>
        <w:ind w:left="426" w:hanging="426"/>
        <w:rPr>
          <w:rFonts w:asciiTheme="minorHAnsi" w:hAnsiTheme="minorHAnsi"/>
        </w:rPr>
      </w:pPr>
      <w:bookmarkStart w:id="26" w:name="_Toc385932964"/>
      <w:bookmarkStart w:id="27" w:name="_Toc391245150"/>
      <w:r>
        <w:rPr>
          <w:rFonts w:asciiTheme="minorHAnsi" w:hAnsiTheme="minorHAnsi"/>
        </w:rPr>
        <w:t>Zápis vašeho denního příjmu vlákniny</w:t>
      </w:r>
      <w:bookmarkEnd w:id="26"/>
      <w:bookmarkEnd w:id="27"/>
    </w:p>
    <w:p w:rsidR="00106C85" w:rsidRPr="00EC77F7" w:rsidRDefault="00106C85" w:rsidP="00106C85">
      <w:pPr>
        <w:rPr>
          <w:rFonts w:asciiTheme="minorHAnsi" w:hAnsiTheme="minorHAnsi"/>
          <w:b/>
          <w:szCs w:val="24"/>
        </w:rPr>
      </w:pPr>
      <w:r w:rsidRPr="00EC77F7">
        <w:rPr>
          <w:rFonts w:asciiTheme="minorHAnsi" w:hAnsiTheme="minorHAnsi"/>
          <w:b/>
          <w:szCs w:val="24"/>
        </w:rPr>
        <w:t>Přečtěte si následující text:</w:t>
      </w:r>
    </w:p>
    <w:p w:rsidR="00106C85" w:rsidRPr="00EC77F7" w:rsidRDefault="00106C85" w:rsidP="00EA4350">
      <w:pPr>
        <w:rPr>
          <w:rFonts w:asciiTheme="minorHAnsi" w:hAnsiTheme="minorHAnsi"/>
          <w:szCs w:val="24"/>
        </w:rPr>
      </w:pPr>
      <w:r w:rsidRPr="00EC77F7">
        <w:rPr>
          <w:rFonts w:asciiTheme="minorHAnsi" w:hAnsiTheme="minorHAnsi"/>
          <w:szCs w:val="24"/>
        </w:rPr>
        <w:t>Optimálního příjmu vlákniny lze dosáhnout především konzumací potravin, které jsou uvedeny v následující tabulce.  Jednotlivé typy potravin mají přiděleno bodové skóre, které se přičítá při jejich konzumaci. Za dostatečný denní příjem vlákniny se považuje dosažení skóre 7 – 10 bodů (0 - 3 velmi nízký příjem, 4 - 6 nízký, 7 - 10 dostatečný příjem).</w:t>
      </w:r>
    </w:p>
    <w:p w:rsidR="00106C85" w:rsidRPr="00EC77F7" w:rsidRDefault="00106C85" w:rsidP="00106C85">
      <w:pPr>
        <w:rPr>
          <w:rFonts w:asciiTheme="minorHAnsi" w:hAnsiTheme="minorHAnsi"/>
          <w:szCs w:val="24"/>
        </w:rPr>
      </w:pPr>
      <w:r w:rsidRPr="00EC77F7">
        <w:rPr>
          <w:rFonts w:asciiTheme="minorHAnsi" w:hAnsiTheme="minorHAnsi"/>
          <w:szCs w:val="24"/>
        </w:rPr>
        <w:t>Tabulka č. 1 Skórování příjmu vlákniny</w:t>
      </w:r>
    </w:p>
    <w:tbl>
      <w:tblPr>
        <w:tblStyle w:val="Mkatabulky"/>
        <w:tblW w:w="0" w:type="auto"/>
        <w:tblLook w:val="01E0" w:firstRow="1" w:lastRow="1" w:firstColumn="1" w:lastColumn="1" w:noHBand="0" w:noVBand="0"/>
      </w:tblPr>
      <w:tblGrid>
        <w:gridCol w:w="2303"/>
        <w:gridCol w:w="1916"/>
        <w:gridCol w:w="2690"/>
        <w:gridCol w:w="2303"/>
      </w:tblGrid>
      <w:tr w:rsidR="00106C85" w:rsidRPr="00EC77F7" w:rsidTr="0025461B">
        <w:tc>
          <w:tcPr>
            <w:tcW w:w="2303"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Potravina</w:t>
            </w:r>
          </w:p>
        </w:tc>
        <w:tc>
          <w:tcPr>
            <w:tcW w:w="1916"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Skóre 0</w:t>
            </w:r>
          </w:p>
        </w:tc>
        <w:tc>
          <w:tcPr>
            <w:tcW w:w="2690"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Skóre 1</w:t>
            </w:r>
          </w:p>
        </w:tc>
        <w:tc>
          <w:tcPr>
            <w:tcW w:w="2303"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Skóre 2</w:t>
            </w:r>
          </w:p>
        </w:tc>
      </w:tr>
      <w:tr w:rsidR="00106C85" w:rsidRPr="00EC77F7" w:rsidTr="0025461B">
        <w:tc>
          <w:tcPr>
            <w:tcW w:w="2303"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Chléb</w:t>
            </w:r>
          </w:p>
        </w:tc>
        <w:tc>
          <w:tcPr>
            <w:tcW w:w="1916"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Bílý</w:t>
            </w:r>
          </w:p>
        </w:tc>
        <w:tc>
          <w:tcPr>
            <w:tcW w:w="2690"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Tmavý (1plátek)</w:t>
            </w:r>
          </w:p>
        </w:tc>
        <w:tc>
          <w:tcPr>
            <w:tcW w:w="2303"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Celozrnný (1 plátek)</w:t>
            </w:r>
          </w:p>
        </w:tc>
      </w:tr>
      <w:tr w:rsidR="00106C85" w:rsidRPr="00EC77F7" w:rsidTr="0025461B">
        <w:tc>
          <w:tcPr>
            <w:tcW w:w="2303"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Cereálie</w:t>
            </w:r>
          </w:p>
        </w:tc>
        <w:tc>
          <w:tcPr>
            <w:tcW w:w="1916"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w:t>
            </w:r>
          </w:p>
        </w:tc>
        <w:tc>
          <w:tcPr>
            <w:tcW w:w="2690"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Corn flakes (1porce)</w:t>
            </w:r>
          </w:p>
        </w:tc>
        <w:tc>
          <w:tcPr>
            <w:tcW w:w="2303"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Celozrnné (1 porce)</w:t>
            </w:r>
          </w:p>
        </w:tc>
      </w:tr>
      <w:tr w:rsidR="00106C85" w:rsidRPr="00EC77F7" w:rsidTr="0025461B">
        <w:tc>
          <w:tcPr>
            <w:tcW w:w="2303"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Zelenina</w:t>
            </w:r>
          </w:p>
        </w:tc>
        <w:tc>
          <w:tcPr>
            <w:tcW w:w="1916"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w:t>
            </w:r>
          </w:p>
        </w:tc>
        <w:tc>
          <w:tcPr>
            <w:tcW w:w="2690"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1 porce</w:t>
            </w:r>
          </w:p>
        </w:tc>
        <w:tc>
          <w:tcPr>
            <w:tcW w:w="2303"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Více než 1 porce</w:t>
            </w:r>
          </w:p>
        </w:tc>
      </w:tr>
      <w:tr w:rsidR="00106C85" w:rsidRPr="00EC77F7" w:rsidTr="0025461B">
        <w:tc>
          <w:tcPr>
            <w:tcW w:w="2303"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Ovoce</w:t>
            </w:r>
          </w:p>
        </w:tc>
        <w:tc>
          <w:tcPr>
            <w:tcW w:w="1916"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w:t>
            </w:r>
          </w:p>
        </w:tc>
        <w:tc>
          <w:tcPr>
            <w:tcW w:w="2690"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1 porce</w:t>
            </w:r>
          </w:p>
        </w:tc>
        <w:tc>
          <w:tcPr>
            <w:tcW w:w="2303"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Více než 1 porce</w:t>
            </w:r>
          </w:p>
        </w:tc>
      </w:tr>
      <w:tr w:rsidR="00106C85" w:rsidRPr="00EC77F7" w:rsidTr="0025461B">
        <w:tc>
          <w:tcPr>
            <w:tcW w:w="2303"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Brambory</w:t>
            </w:r>
          </w:p>
        </w:tc>
        <w:tc>
          <w:tcPr>
            <w:tcW w:w="1916"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w:t>
            </w:r>
          </w:p>
        </w:tc>
        <w:tc>
          <w:tcPr>
            <w:tcW w:w="2690"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Smažené (1 porce)</w:t>
            </w:r>
          </w:p>
        </w:tc>
        <w:tc>
          <w:tcPr>
            <w:tcW w:w="2303"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Vařené (1 porce)</w:t>
            </w:r>
          </w:p>
        </w:tc>
      </w:tr>
      <w:tr w:rsidR="00106C85" w:rsidRPr="00EC77F7" w:rsidTr="0025461B">
        <w:tc>
          <w:tcPr>
            <w:tcW w:w="2303"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Rýže</w:t>
            </w:r>
          </w:p>
        </w:tc>
        <w:tc>
          <w:tcPr>
            <w:tcW w:w="1916"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w:t>
            </w:r>
          </w:p>
        </w:tc>
        <w:tc>
          <w:tcPr>
            <w:tcW w:w="2690"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Bílá (1 porce)</w:t>
            </w:r>
          </w:p>
        </w:tc>
        <w:tc>
          <w:tcPr>
            <w:tcW w:w="2303"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Natural (1 porce)</w:t>
            </w:r>
          </w:p>
        </w:tc>
      </w:tr>
      <w:tr w:rsidR="00106C85" w:rsidRPr="00EC77F7" w:rsidTr="0025461B">
        <w:tc>
          <w:tcPr>
            <w:tcW w:w="2303"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Luštěniny</w:t>
            </w:r>
          </w:p>
        </w:tc>
        <w:tc>
          <w:tcPr>
            <w:tcW w:w="1916" w:type="dxa"/>
          </w:tcPr>
          <w:p w:rsidR="00106C85" w:rsidRPr="00EC77F7" w:rsidRDefault="00106C85" w:rsidP="00EA4350">
            <w:pPr>
              <w:spacing w:line="276" w:lineRule="auto"/>
              <w:rPr>
                <w:rFonts w:asciiTheme="minorHAnsi" w:hAnsiTheme="minorHAnsi"/>
                <w:szCs w:val="24"/>
              </w:rPr>
            </w:pPr>
          </w:p>
        </w:tc>
        <w:tc>
          <w:tcPr>
            <w:tcW w:w="2690"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Součást jiného pokrmu</w:t>
            </w:r>
          </w:p>
        </w:tc>
        <w:tc>
          <w:tcPr>
            <w:tcW w:w="2303" w:type="dxa"/>
          </w:tcPr>
          <w:p w:rsidR="00106C85" w:rsidRPr="00EC77F7" w:rsidRDefault="00106C85" w:rsidP="00EA4350">
            <w:pPr>
              <w:spacing w:line="276" w:lineRule="auto"/>
              <w:rPr>
                <w:rFonts w:asciiTheme="minorHAnsi" w:hAnsiTheme="minorHAnsi"/>
                <w:szCs w:val="24"/>
              </w:rPr>
            </w:pPr>
            <w:r w:rsidRPr="00EC77F7">
              <w:rPr>
                <w:rFonts w:asciiTheme="minorHAnsi" w:hAnsiTheme="minorHAnsi"/>
                <w:szCs w:val="24"/>
              </w:rPr>
              <w:t>1 porce</w:t>
            </w:r>
          </w:p>
        </w:tc>
      </w:tr>
    </w:tbl>
    <w:p w:rsidR="00106C85" w:rsidRPr="00EC77F7" w:rsidRDefault="00106C85" w:rsidP="00106C85">
      <w:pPr>
        <w:rPr>
          <w:rFonts w:asciiTheme="minorHAnsi" w:hAnsiTheme="minorHAnsi" w:cs="Times New Roman"/>
          <w:b/>
          <w:color w:val="FF0000"/>
          <w:szCs w:val="24"/>
        </w:rPr>
      </w:pPr>
    </w:p>
    <w:p w:rsidR="00106C85" w:rsidRPr="00EC77F7" w:rsidRDefault="00106C85" w:rsidP="00106C85">
      <w:pPr>
        <w:rPr>
          <w:rFonts w:asciiTheme="minorHAnsi" w:hAnsiTheme="minorHAnsi" w:cs="Times New Roman"/>
          <w:szCs w:val="24"/>
        </w:rPr>
      </w:pPr>
      <w:r w:rsidRPr="00EC77F7">
        <w:rPr>
          <w:rFonts w:asciiTheme="minorHAnsi" w:hAnsiTheme="minorHAnsi" w:cs="Times New Roman"/>
          <w:szCs w:val="24"/>
        </w:rPr>
        <w:t>Zapište do následující tabulky, všechny potraviny z výše uvedených, které se včera vyskytovaly ve Vašem jídelníčku a určete si orientační skóre příjmu vlákniny. Pokud si nemůžete vzpomenout, co jste včera konzumovali, zamyslete se nad příčinou tohoto jevu (stres, spěch, nezájem o kvalitu jídla, jiné).</w:t>
      </w:r>
    </w:p>
    <w:p w:rsidR="007C0125" w:rsidRDefault="007C0125">
      <w:pPr>
        <w:jc w:val="left"/>
        <w:rPr>
          <w:rFonts w:asciiTheme="minorHAnsi" w:hAnsiTheme="minorHAnsi" w:cs="Times New Roman"/>
          <w:b/>
          <w:szCs w:val="24"/>
        </w:rPr>
      </w:pPr>
      <w:r>
        <w:rPr>
          <w:rFonts w:asciiTheme="minorHAnsi" w:hAnsiTheme="minorHAnsi" w:cs="Times New Roman"/>
          <w:b/>
          <w:szCs w:val="24"/>
        </w:rPr>
        <w:br w:type="page"/>
      </w:r>
    </w:p>
    <w:p w:rsidR="00106C85" w:rsidRPr="00EC77F7" w:rsidRDefault="00106C85" w:rsidP="00106C85">
      <w:pPr>
        <w:rPr>
          <w:rFonts w:asciiTheme="minorHAnsi" w:hAnsiTheme="minorHAnsi" w:cs="Times New Roman"/>
          <w:b/>
          <w:szCs w:val="24"/>
        </w:rPr>
      </w:pPr>
      <w:r w:rsidRPr="00EC77F7">
        <w:rPr>
          <w:rFonts w:asciiTheme="minorHAnsi" w:hAnsiTheme="minorHAnsi" w:cs="Times New Roman"/>
          <w:b/>
          <w:szCs w:val="24"/>
        </w:rPr>
        <w:lastRenderedPageBreak/>
        <w:t>Obsah vlákniny v mém včerejším jídelním lístku:</w:t>
      </w:r>
    </w:p>
    <w:tbl>
      <w:tblPr>
        <w:tblStyle w:val="Mkatabulky"/>
        <w:tblW w:w="0" w:type="auto"/>
        <w:tblLook w:val="01E0" w:firstRow="1" w:lastRow="1" w:firstColumn="1" w:lastColumn="1" w:noHBand="0" w:noVBand="0"/>
      </w:tblPr>
      <w:tblGrid>
        <w:gridCol w:w="2518"/>
        <w:gridCol w:w="2552"/>
        <w:gridCol w:w="2268"/>
      </w:tblGrid>
      <w:tr w:rsidR="00106C85" w:rsidRPr="00EC77F7" w:rsidTr="0025461B">
        <w:tc>
          <w:tcPr>
            <w:tcW w:w="2518" w:type="dxa"/>
          </w:tcPr>
          <w:p w:rsidR="00106C85" w:rsidRPr="00EC77F7" w:rsidRDefault="00106C85" w:rsidP="00EA4350">
            <w:pPr>
              <w:spacing w:line="276" w:lineRule="auto"/>
              <w:jc w:val="center"/>
              <w:rPr>
                <w:rFonts w:asciiTheme="minorHAnsi" w:hAnsiTheme="minorHAnsi"/>
                <w:b/>
                <w:szCs w:val="24"/>
              </w:rPr>
            </w:pPr>
            <w:r w:rsidRPr="00EC77F7">
              <w:rPr>
                <w:rFonts w:asciiTheme="minorHAnsi" w:hAnsiTheme="minorHAnsi"/>
                <w:b/>
                <w:szCs w:val="24"/>
              </w:rPr>
              <w:t>Potravina</w:t>
            </w:r>
          </w:p>
        </w:tc>
        <w:tc>
          <w:tcPr>
            <w:tcW w:w="2552" w:type="dxa"/>
          </w:tcPr>
          <w:p w:rsidR="00106C85" w:rsidRPr="00EC77F7" w:rsidRDefault="00106C85" w:rsidP="00EA4350">
            <w:pPr>
              <w:spacing w:line="276" w:lineRule="auto"/>
              <w:jc w:val="center"/>
              <w:rPr>
                <w:rFonts w:asciiTheme="minorHAnsi" w:hAnsiTheme="minorHAnsi"/>
                <w:b/>
                <w:szCs w:val="24"/>
              </w:rPr>
            </w:pPr>
            <w:r w:rsidRPr="00EC77F7">
              <w:rPr>
                <w:rFonts w:asciiTheme="minorHAnsi" w:hAnsiTheme="minorHAnsi"/>
                <w:b/>
                <w:szCs w:val="24"/>
              </w:rPr>
              <w:t>Porce</w:t>
            </w:r>
          </w:p>
        </w:tc>
        <w:tc>
          <w:tcPr>
            <w:tcW w:w="2268" w:type="dxa"/>
          </w:tcPr>
          <w:p w:rsidR="00106C85" w:rsidRPr="00EC77F7" w:rsidRDefault="00106C85" w:rsidP="00EA4350">
            <w:pPr>
              <w:spacing w:line="276" w:lineRule="auto"/>
              <w:jc w:val="center"/>
              <w:rPr>
                <w:rFonts w:asciiTheme="minorHAnsi" w:hAnsiTheme="minorHAnsi"/>
                <w:b/>
                <w:szCs w:val="24"/>
              </w:rPr>
            </w:pPr>
            <w:r w:rsidRPr="00EC77F7">
              <w:rPr>
                <w:rFonts w:asciiTheme="minorHAnsi" w:hAnsiTheme="minorHAnsi"/>
                <w:b/>
                <w:szCs w:val="24"/>
              </w:rPr>
              <w:t>Skóre</w:t>
            </w:r>
          </w:p>
        </w:tc>
      </w:tr>
      <w:tr w:rsidR="00106C85" w:rsidRPr="00EC77F7" w:rsidTr="0025461B">
        <w:tc>
          <w:tcPr>
            <w:tcW w:w="2518" w:type="dxa"/>
          </w:tcPr>
          <w:p w:rsidR="00106C85" w:rsidRPr="00EC77F7" w:rsidRDefault="00106C85" w:rsidP="00EA4350">
            <w:pPr>
              <w:spacing w:line="276" w:lineRule="auto"/>
              <w:rPr>
                <w:rFonts w:asciiTheme="minorHAnsi" w:hAnsiTheme="minorHAnsi"/>
                <w:szCs w:val="24"/>
              </w:rPr>
            </w:pPr>
          </w:p>
        </w:tc>
        <w:tc>
          <w:tcPr>
            <w:tcW w:w="2552" w:type="dxa"/>
          </w:tcPr>
          <w:p w:rsidR="00106C85" w:rsidRPr="00EC77F7" w:rsidRDefault="00106C85" w:rsidP="00EA4350">
            <w:pPr>
              <w:spacing w:line="276" w:lineRule="auto"/>
              <w:rPr>
                <w:rFonts w:asciiTheme="minorHAnsi" w:hAnsiTheme="minorHAnsi"/>
                <w:szCs w:val="24"/>
              </w:rPr>
            </w:pPr>
          </w:p>
        </w:tc>
        <w:tc>
          <w:tcPr>
            <w:tcW w:w="2268" w:type="dxa"/>
          </w:tcPr>
          <w:p w:rsidR="00106C85" w:rsidRPr="00EC77F7" w:rsidRDefault="00106C85" w:rsidP="00EA4350">
            <w:pPr>
              <w:spacing w:line="276" w:lineRule="auto"/>
              <w:rPr>
                <w:rFonts w:asciiTheme="minorHAnsi" w:hAnsiTheme="minorHAnsi"/>
                <w:szCs w:val="24"/>
              </w:rPr>
            </w:pPr>
          </w:p>
        </w:tc>
      </w:tr>
      <w:tr w:rsidR="00106C85" w:rsidRPr="00EC77F7" w:rsidTr="0025461B">
        <w:tc>
          <w:tcPr>
            <w:tcW w:w="2518" w:type="dxa"/>
          </w:tcPr>
          <w:p w:rsidR="00106C85" w:rsidRPr="00EC77F7" w:rsidRDefault="00106C85" w:rsidP="00EA4350">
            <w:pPr>
              <w:spacing w:line="276" w:lineRule="auto"/>
              <w:rPr>
                <w:rFonts w:asciiTheme="minorHAnsi" w:hAnsiTheme="minorHAnsi"/>
                <w:szCs w:val="24"/>
              </w:rPr>
            </w:pPr>
          </w:p>
        </w:tc>
        <w:tc>
          <w:tcPr>
            <w:tcW w:w="2552" w:type="dxa"/>
          </w:tcPr>
          <w:p w:rsidR="00106C85" w:rsidRPr="00EC77F7" w:rsidRDefault="00106C85" w:rsidP="00EA4350">
            <w:pPr>
              <w:spacing w:line="276" w:lineRule="auto"/>
              <w:rPr>
                <w:rFonts w:asciiTheme="minorHAnsi" w:hAnsiTheme="minorHAnsi"/>
                <w:szCs w:val="24"/>
              </w:rPr>
            </w:pPr>
          </w:p>
        </w:tc>
        <w:tc>
          <w:tcPr>
            <w:tcW w:w="2268" w:type="dxa"/>
          </w:tcPr>
          <w:p w:rsidR="00106C85" w:rsidRPr="00EC77F7" w:rsidRDefault="00106C85" w:rsidP="00EA4350">
            <w:pPr>
              <w:spacing w:line="276" w:lineRule="auto"/>
              <w:rPr>
                <w:rFonts w:asciiTheme="minorHAnsi" w:hAnsiTheme="minorHAnsi"/>
                <w:szCs w:val="24"/>
              </w:rPr>
            </w:pPr>
          </w:p>
        </w:tc>
      </w:tr>
      <w:tr w:rsidR="00106C85" w:rsidRPr="00EC77F7" w:rsidTr="0025461B">
        <w:tc>
          <w:tcPr>
            <w:tcW w:w="2518" w:type="dxa"/>
          </w:tcPr>
          <w:p w:rsidR="00106C85" w:rsidRPr="00EC77F7" w:rsidRDefault="00106C85" w:rsidP="00EA4350">
            <w:pPr>
              <w:spacing w:line="276" w:lineRule="auto"/>
              <w:rPr>
                <w:rFonts w:asciiTheme="minorHAnsi" w:hAnsiTheme="minorHAnsi"/>
                <w:szCs w:val="24"/>
              </w:rPr>
            </w:pPr>
          </w:p>
        </w:tc>
        <w:tc>
          <w:tcPr>
            <w:tcW w:w="2552" w:type="dxa"/>
          </w:tcPr>
          <w:p w:rsidR="00106C85" w:rsidRPr="00EC77F7" w:rsidRDefault="00106C85" w:rsidP="00EA4350">
            <w:pPr>
              <w:spacing w:line="276" w:lineRule="auto"/>
              <w:rPr>
                <w:rFonts w:asciiTheme="minorHAnsi" w:hAnsiTheme="minorHAnsi"/>
                <w:szCs w:val="24"/>
              </w:rPr>
            </w:pPr>
          </w:p>
        </w:tc>
        <w:tc>
          <w:tcPr>
            <w:tcW w:w="2268" w:type="dxa"/>
          </w:tcPr>
          <w:p w:rsidR="00106C85" w:rsidRPr="00EC77F7" w:rsidRDefault="00106C85" w:rsidP="00EA4350">
            <w:pPr>
              <w:spacing w:line="276" w:lineRule="auto"/>
              <w:rPr>
                <w:rFonts w:asciiTheme="minorHAnsi" w:hAnsiTheme="minorHAnsi"/>
                <w:szCs w:val="24"/>
              </w:rPr>
            </w:pPr>
          </w:p>
        </w:tc>
      </w:tr>
      <w:tr w:rsidR="00106C85" w:rsidRPr="00EC77F7" w:rsidTr="0025461B">
        <w:tc>
          <w:tcPr>
            <w:tcW w:w="2518" w:type="dxa"/>
          </w:tcPr>
          <w:p w:rsidR="00106C85" w:rsidRPr="00EC77F7" w:rsidRDefault="00106C85" w:rsidP="00EA4350">
            <w:pPr>
              <w:spacing w:line="276" w:lineRule="auto"/>
              <w:rPr>
                <w:rFonts w:asciiTheme="minorHAnsi" w:hAnsiTheme="minorHAnsi"/>
                <w:szCs w:val="24"/>
              </w:rPr>
            </w:pPr>
          </w:p>
        </w:tc>
        <w:tc>
          <w:tcPr>
            <w:tcW w:w="2552" w:type="dxa"/>
          </w:tcPr>
          <w:p w:rsidR="00106C85" w:rsidRPr="00EC77F7" w:rsidRDefault="00106C85" w:rsidP="00EA4350">
            <w:pPr>
              <w:spacing w:line="276" w:lineRule="auto"/>
              <w:rPr>
                <w:rFonts w:asciiTheme="minorHAnsi" w:hAnsiTheme="minorHAnsi"/>
                <w:szCs w:val="24"/>
              </w:rPr>
            </w:pPr>
          </w:p>
        </w:tc>
        <w:tc>
          <w:tcPr>
            <w:tcW w:w="2268" w:type="dxa"/>
          </w:tcPr>
          <w:p w:rsidR="00106C85" w:rsidRPr="00EC77F7" w:rsidRDefault="00106C85" w:rsidP="00EA4350">
            <w:pPr>
              <w:spacing w:line="276" w:lineRule="auto"/>
              <w:rPr>
                <w:rFonts w:asciiTheme="minorHAnsi" w:hAnsiTheme="minorHAnsi"/>
                <w:szCs w:val="24"/>
              </w:rPr>
            </w:pPr>
          </w:p>
        </w:tc>
      </w:tr>
      <w:tr w:rsidR="00106C85" w:rsidRPr="00EC77F7" w:rsidTr="0025461B">
        <w:tc>
          <w:tcPr>
            <w:tcW w:w="2518" w:type="dxa"/>
          </w:tcPr>
          <w:p w:rsidR="00106C85" w:rsidRPr="00EC77F7" w:rsidRDefault="00106C85" w:rsidP="00EA4350">
            <w:pPr>
              <w:spacing w:line="276" w:lineRule="auto"/>
              <w:rPr>
                <w:rFonts w:asciiTheme="minorHAnsi" w:hAnsiTheme="minorHAnsi"/>
                <w:szCs w:val="24"/>
              </w:rPr>
            </w:pPr>
          </w:p>
        </w:tc>
        <w:tc>
          <w:tcPr>
            <w:tcW w:w="2552" w:type="dxa"/>
          </w:tcPr>
          <w:p w:rsidR="00106C85" w:rsidRPr="00EC77F7" w:rsidRDefault="00106C85" w:rsidP="00EA4350">
            <w:pPr>
              <w:spacing w:line="276" w:lineRule="auto"/>
              <w:rPr>
                <w:rFonts w:asciiTheme="minorHAnsi" w:hAnsiTheme="minorHAnsi"/>
                <w:szCs w:val="24"/>
              </w:rPr>
            </w:pPr>
          </w:p>
        </w:tc>
        <w:tc>
          <w:tcPr>
            <w:tcW w:w="2268" w:type="dxa"/>
          </w:tcPr>
          <w:p w:rsidR="00106C85" w:rsidRPr="00EC77F7" w:rsidRDefault="00106C85" w:rsidP="00EA4350">
            <w:pPr>
              <w:spacing w:line="276" w:lineRule="auto"/>
              <w:rPr>
                <w:rFonts w:asciiTheme="minorHAnsi" w:hAnsiTheme="minorHAnsi"/>
                <w:szCs w:val="24"/>
              </w:rPr>
            </w:pPr>
          </w:p>
        </w:tc>
      </w:tr>
      <w:tr w:rsidR="00106C85" w:rsidRPr="00EC77F7" w:rsidTr="0025461B">
        <w:tc>
          <w:tcPr>
            <w:tcW w:w="2518" w:type="dxa"/>
          </w:tcPr>
          <w:p w:rsidR="00106C85" w:rsidRPr="00EC77F7" w:rsidRDefault="00106C85" w:rsidP="00EA4350">
            <w:pPr>
              <w:spacing w:line="276" w:lineRule="auto"/>
              <w:jc w:val="center"/>
              <w:rPr>
                <w:rFonts w:asciiTheme="minorHAnsi" w:hAnsiTheme="minorHAnsi"/>
                <w:b/>
                <w:szCs w:val="24"/>
              </w:rPr>
            </w:pPr>
            <w:r w:rsidRPr="00EC77F7">
              <w:rPr>
                <w:rFonts w:asciiTheme="minorHAnsi" w:hAnsiTheme="minorHAnsi"/>
                <w:b/>
                <w:szCs w:val="24"/>
              </w:rPr>
              <w:t>Celkem skóre:</w:t>
            </w:r>
          </w:p>
        </w:tc>
        <w:tc>
          <w:tcPr>
            <w:tcW w:w="2552" w:type="dxa"/>
          </w:tcPr>
          <w:p w:rsidR="00106C85" w:rsidRPr="00EC77F7" w:rsidRDefault="00106C85" w:rsidP="00EA4350">
            <w:pPr>
              <w:spacing w:line="276" w:lineRule="auto"/>
              <w:jc w:val="center"/>
              <w:rPr>
                <w:rFonts w:asciiTheme="minorHAnsi" w:hAnsiTheme="minorHAnsi"/>
                <w:szCs w:val="24"/>
              </w:rPr>
            </w:pPr>
            <w:r w:rsidRPr="00EC77F7">
              <w:rPr>
                <w:rFonts w:asciiTheme="minorHAnsi" w:hAnsiTheme="minorHAnsi"/>
                <w:szCs w:val="24"/>
              </w:rPr>
              <w:t>---</w:t>
            </w:r>
          </w:p>
        </w:tc>
        <w:tc>
          <w:tcPr>
            <w:tcW w:w="2268" w:type="dxa"/>
          </w:tcPr>
          <w:p w:rsidR="00106C85" w:rsidRPr="00EC77F7" w:rsidRDefault="00106C85" w:rsidP="00EA4350">
            <w:pPr>
              <w:spacing w:line="276" w:lineRule="auto"/>
              <w:rPr>
                <w:rFonts w:asciiTheme="minorHAnsi" w:hAnsiTheme="minorHAnsi"/>
                <w:szCs w:val="24"/>
              </w:rPr>
            </w:pPr>
          </w:p>
        </w:tc>
      </w:tr>
    </w:tbl>
    <w:p w:rsidR="00106C85" w:rsidRPr="00EC77F7" w:rsidRDefault="00106C85" w:rsidP="0043187C">
      <w:pPr>
        <w:rPr>
          <w:rFonts w:asciiTheme="minorHAnsi" w:hAnsiTheme="minorHAnsi" w:cs="Times New Roman"/>
          <w:b/>
          <w:szCs w:val="24"/>
        </w:rPr>
      </w:pPr>
    </w:p>
    <w:p w:rsidR="00106C85" w:rsidRDefault="00106C85" w:rsidP="00106C85">
      <w:pPr>
        <w:pStyle w:val="Nadpis1"/>
        <w:numPr>
          <w:ilvl w:val="0"/>
          <w:numId w:val="12"/>
        </w:numPr>
        <w:ind w:left="426" w:hanging="426"/>
        <w:rPr>
          <w:rFonts w:asciiTheme="minorHAnsi" w:hAnsiTheme="minorHAnsi"/>
        </w:rPr>
      </w:pPr>
      <w:bookmarkStart w:id="28" w:name="_Toc385932965"/>
      <w:bookmarkStart w:id="29" w:name="_Toc391245151"/>
      <w:r>
        <w:rPr>
          <w:rFonts w:asciiTheme="minorHAnsi" w:hAnsiTheme="minorHAnsi"/>
        </w:rPr>
        <w:t>Prohlédněte si následující obrázek a připomeňte si problematiku a lokalizaci jednotlivých onemocnění střev.</w:t>
      </w:r>
      <w:bookmarkEnd w:id="28"/>
      <w:bookmarkEnd w:id="29"/>
    </w:p>
    <w:p w:rsidR="00106C85" w:rsidRDefault="00106C85" w:rsidP="00106C85">
      <w:pPr>
        <w:pStyle w:val="Nadpis1"/>
        <w:numPr>
          <w:ilvl w:val="0"/>
          <w:numId w:val="0"/>
        </w:numPr>
        <w:ind w:left="426"/>
        <w:rPr>
          <w:rFonts w:asciiTheme="minorHAnsi" w:hAnsiTheme="minorHAnsi"/>
        </w:rPr>
      </w:pPr>
    </w:p>
    <w:p w:rsidR="00106C85" w:rsidRPr="00D25D90" w:rsidRDefault="00106C85" w:rsidP="00106C85">
      <w:pPr>
        <w:pStyle w:val="Nadpis1"/>
        <w:numPr>
          <w:ilvl w:val="0"/>
          <w:numId w:val="0"/>
        </w:numPr>
        <w:ind w:left="426"/>
        <w:rPr>
          <w:rFonts w:asciiTheme="minorHAnsi" w:hAnsiTheme="minorHAnsi"/>
        </w:rPr>
      </w:pPr>
      <w:bookmarkStart w:id="30" w:name="_Toc385932966"/>
      <w:bookmarkStart w:id="31" w:name="_Toc391245152"/>
      <w:r>
        <w:rPr>
          <w:b w:val="0"/>
          <w:noProof/>
          <w:color w:val="FF0000"/>
          <w:sz w:val="32"/>
          <w:szCs w:val="32"/>
        </w:rPr>
        <w:drawing>
          <wp:inline distT="0" distB="0" distL="0" distR="0" wp14:anchorId="5A3A0E69" wp14:editId="0047AF36">
            <wp:extent cx="4217861" cy="3906982"/>
            <wp:effectExtent l="0" t="0" r="0" b="0"/>
            <wp:docPr id="2" name="Obrázek 2" descr="\\172.16.1.5\homeu$\kovadag\Documents\Scanned Documents\poruchy trávení.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5\homeu$\kovadag\Documents\Scanned Documents\poruchy trávení.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3899747"/>
                    </a:xfrm>
                    <a:prstGeom prst="rect">
                      <a:avLst/>
                    </a:prstGeom>
                    <a:noFill/>
                    <a:ln>
                      <a:noFill/>
                    </a:ln>
                  </pic:spPr>
                </pic:pic>
              </a:graphicData>
            </a:graphic>
          </wp:inline>
        </w:drawing>
      </w:r>
      <w:bookmarkEnd w:id="30"/>
      <w:bookmarkEnd w:id="31"/>
    </w:p>
    <w:p w:rsidR="007C0125" w:rsidRDefault="007C0125">
      <w:pPr>
        <w:jc w:val="left"/>
        <w:rPr>
          <w:rFonts w:asciiTheme="minorHAnsi" w:eastAsia="Times New Roman" w:hAnsiTheme="minorHAnsi" w:cs="Times New Roman"/>
          <w:b/>
          <w:bCs/>
          <w:kern w:val="36"/>
          <w:sz w:val="28"/>
          <w:szCs w:val="36"/>
          <w:lang w:eastAsia="cs-CZ"/>
        </w:rPr>
      </w:pPr>
      <w:r>
        <w:rPr>
          <w:rFonts w:asciiTheme="minorHAnsi" w:hAnsiTheme="minorHAnsi"/>
        </w:rPr>
        <w:br w:type="page"/>
      </w:r>
    </w:p>
    <w:p w:rsidR="001F5032" w:rsidRDefault="001F5032" w:rsidP="001F5032">
      <w:pPr>
        <w:pStyle w:val="Nadpis1"/>
        <w:numPr>
          <w:ilvl w:val="0"/>
          <w:numId w:val="12"/>
        </w:numPr>
        <w:ind w:left="426" w:hanging="426"/>
        <w:rPr>
          <w:rFonts w:asciiTheme="minorHAnsi" w:hAnsiTheme="minorHAnsi"/>
        </w:rPr>
      </w:pPr>
      <w:bookmarkStart w:id="32" w:name="_Toc385932967"/>
      <w:bookmarkStart w:id="33" w:name="_Toc391245153"/>
      <w:r>
        <w:rPr>
          <w:rFonts w:asciiTheme="minorHAnsi" w:hAnsiTheme="minorHAnsi"/>
        </w:rPr>
        <w:lastRenderedPageBreak/>
        <w:t>Pročtěte si následující text a popsaná onemocnění zařaďte dle nabídky.</w:t>
      </w:r>
      <w:bookmarkEnd w:id="32"/>
      <w:bookmarkEnd w:id="33"/>
    </w:p>
    <w:p w:rsidR="00C16D61" w:rsidRPr="007C0125" w:rsidRDefault="00C16D61" w:rsidP="007C0125">
      <w:pPr>
        <w:spacing w:before="120"/>
        <w:rPr>
          <w:rFonts w:asciiTheme="minorHAnsi" w:hAnsiTheme="minorHAnsi" w:cs="Times New Roman"/>
          <w:b/>
          <w:szCs w:val="24"/>
        </w:rPr>
      </w:pPr>
      <w:r w:rsidRPr="007C0125">
        <w:rPr>
          <w:rFonts w:asciiTheme="minorHAnsi" w:hAnsiTheme="minorHAnsi" w:cs="Times New Roman"/>
          <w:b/>
          <w:szCs w:val="24"/>
        </w:rPr>
        <w:t>Kvasná dyspepsie</w:t>
      </w:r>
    </w:p>
    <w:p w:rsidR="00C16D61" w:rsidRPr="007C0125" w:rsidRDefault="00C16D61" w:rsidP="007C0125">
      <w:pPr>
        <w:spacing w:after="0"/>
        <w:rPr>
          <w:rFonts w:asciiTheme="minorHAnsi" w:hAnsiTheme="minorHAnsi" w:cs="Times New Roman"/>
          <w:szCs w:val="24"/>
        </w:rPr>
      </w:pPr>
      <w:r w:rsidRPr="007C0125">
        <w:rPr>
          <w:rFonts w:asciiTheme="minorHAnsi" w:hAnsiTheme="minorHAnsi" w:cs="Times New Roman"/>
          <w:szCs w:val="24"/>
        </w:rPr>
        <w:t>Vzniká v důsledku nadměrného kvašení střevního obsahu. Nemocní mívají průjem, který je charakteristický kyselým zápachem, stolice je světlá, napěněná a obsahuje zbytky nestráveného škrobu. Z tohoto důvodu musíme v dietě maximálně vyloučit sacharidy a podávat pouze bílkovinnou stravu se sníženým obsahem tuků. Podává se jen čerstvé máslo a smetana.</w:t>
      </w:r>
    </w:p>
    <w:p w:rsidR="00C16D61" w:rsidRPr="007C0125" w:rsidRDefault="00C16D61" w:rsidP="007C0125">
      <w:pPr>
        <w:spacing w:after="0"/>
        <w:rPr>
          <w:rFonts w:asciiTheme="minorHAnsi" w:hAnsiTheme="minorHAnsi" w:cs="Times New Roman"/>
          <w:b/>
          <w:szCs w:val="24"/>
        </w:rPr>
      </w:pPr>
      <w:r w:rsidRPr="007C0125">
        <w:rPr>
          <w:rFonts w:asciiTheme="minorHAnsi" w:hAnsiTheme="minorHAnsi" w:cs="Times New Roman"/>
          <w:b/>
          <w:szCs w:val="24"/>
        </w:rPr>
        <w:t>Dietní postup</w:t>
      </w:r>
    </w:p>
    <w:p w:rsidR="00C16D61" w:rsidRPr="007C0125" w:rsidRDefault="00C16D61" w:rsidP="007C0125">
      <w:pPr>
        <w:spacing w:after="0"/>
        <w:rPr>
          <w:rFonts w:asciiTheme="minorHAnsi" w:hAnsiTheme="minorHAnsi" w:cs="Times New Roman"/>
          <w:szCs w:val="24"/>
        </w:rPr>
      </w:pPr>
      <w:r w:rsidRPr="007C0125">
        <w:rPr>
          <w:rFonts w:asciiTheme="minorHAnsi" w:hAnsiTheme="minorHAnsi" w:cs="Times New Roman"/>
          <w:szCs w:val="24"/>
        </w:rPr>
        <w:t>Jeden až tři má nemocný hladovku, za účelem vyprázdnění obsahu střev, aby nebyla poskytována živná půda pro pomnožování nežádoucích mikroorganismů. Další dny zařazujeme lehce stravitelné bílkovinné potraviny, například vaječný bílek, bílý jogurt. Postupně přidáváme po vymizení potíží sacharidové lehce stravitelné potraviny – rýži, suché topinky z bílého chleba, krupici. Po celou dobu nepoužíváme cukr.</w:t>
      </w:r>
    </w:p>
    <w:p w:rsidR="00C16D61" w:rsidRPr="007C0125" w:rsidRDefault="00C16D61" w:rsidP="007C0125">
      <w:pPr>
        <w:spacing w:after="0"/>
        <w:rPr>
          <w:rFonts w:asciiTheme="minorHAnsi" w:hAnsiTheme="minorHAnsi" w:cs="Times New Roman"/>
          <w:szCs w:val="24"/>
        </w:rPr>
      </w:pPr>
      <w:r w:rsidRPr="007C0125">
        <w:rPr>
          <w:rFonts w:asciiTheme="minorHAnsi" w:hAnsiTheme="minorHAnsi" w:cs="Times New Roman"/>
          <w:szCs w:val="24"/>
        </w:rPr>
        <w:t>Někdy se pro zklidnění střevní sliznice doporučuje podávat tzv. „jablečnou dietu“, kdy podáváme jemně strouhaná loupaná jablka, pokapaná citronovou šťávou nebo smetanou, protože pektinové látky mají na sliznici střev příznivý vliv. Je to vlastně hladovka s dočasným nasycením pomocí jablek.</w:t>
      </w:r>
    </w:p>
    <w:p w:rsidR="00C16D61" w:rsidRPr="007C0125" w:rsidRDefault="00C16D61" w:rsidP="007C0125">
      <w:pPr>
        <w:spacing w:after="0"/>
        <w:rPr>
          <w:rFonts w:asciiTheme="minorHAnsi" w:hAnsiTheme="minorHAnsi" w:cs="Times New Roman"/>
          <w:szCs w:val="24"/>
        </w:rPr>
      </w:pPr>
      <w:r w:rsidRPr="007C0125">
        <w:rPr>
          <w:rFonts w:asciiTheme="minorHAnsi" w:hAnsiTheme="minorHAnsi" w:cs="Times New Roman"/>
          <w:szCs w:val="24"/>
        </w:rPr>
        <w:t>Po delší dobu vylučujeme z jídelního lístku cukr, moučníky, kynuté pečivo, nadýmavou zeleninu, luštěniny, nápoje sycené oxidem uhličitým.</w:t>
      </w:r>
    </w:p>
    <w:p w:rsidR="00C16D61" w:rsidRPr="007C0125" w:rsidRDefault="00C16D61" w:rsidP="007C0125">
      <w:pPr>
        <w:rPr>
          <w:rFonts w:asciiTheme="minorHAnsi" w:hAnsiTheme="minorHAnsi" w:cs="Times New Roman"/>
          <w:b/>
          <w:color w:val="FF0000"/>
          <w:szCs w:val="24"/>
        </w:rPr>
      </w:pPr>
    </w:p>
    <w:p w:rsidR="00C16D61" w:rsidRPr="007C0125" w:rsidRDefault="00C16D61" w:rsidP="007C0125">
      <w:pPr>
        <w:rPr>
          <w:rFonts w:asciiTheme="minorHAnsi" w:hAnsiTheme="minorHAnsi" w:cs="Times New Roman"/>
          <w:b/>
          <w:szCs w:val="24"/>
        </w:rPr>
      </w:pPr>
      <w:r w:rsidRPr="007C0125">
        <w:rPr>
          <w:rFonts w:asciiTheme="minorHAnsi" w:hAnsiTheme="minorHAnsi" w:cs="Times New Roman"/>
          <w:b/>
          <w:szCs w:val="24"/>
        </w:rPr>
        <w:t>Hnilobná dyspepsie</w:t>
      </w:r>
    </w:p>
    <w:p w:rsidR="00C16D61" w:rsidRPr="007C0125" w:rsidRDefault="00C16D61" w:rsidP="007C0125">
      <w:pPr>
        <w:spacing w:after="0"/>
        <w:rPr>
          <w:rFonts w:asciiTheme="minorHAnsi" w:hAnsiTheme="minorHAnsi" w:cs="Times New Roman"/>
          <w:szCs w:val="24"/>
        </w:rPr>
      </w:pPr>
      <w:r w:rsidRPr="007C0125">
        <w:rPr>
          <w:rFonts w:asciiTheme="minorHAnsi" w:hAnsiTheme="minorHAnsi" w:cs="Times New Roman"/>
          <w:szCs w:val="24"/>
        </w:rPr>
        <w:t>Jedná se o převahu hnilobných procesů ve střevním prostředí, v důsledku špatného távení bílkovin.</w:t>
      </w:r>
    </w:p>
    <w:p w:rsidR="00C16D61" w:rsidRPr="007C0125" w:rsidRDefault="00C16D61" w:rsidP="007C0125">
      <w:pPr>
        <w:spacing w:after="0"/>
        <w:rPr>
          <w:rFonts w:asciiTheme="minorHAnsi" w:hAnsiTheme="minorHAnsi" w:cs="Times New Roman"/>
          <w:b/>
          <w:szCs w:val="24"/>
        </w:rPr>
      </w:pPr>
      <w:r w:rsidRPr="007C0125">
        <w:rPr>
          <w:rFonts w:asciiTheme="minorHAnsi" w:hAnsiTheme="minorHAnsi" w:cs="Times New Roman"/>
          <w:b/>
          <w:szCs w:val="24"/>
        </w:rPr>
        <w:t>Dietní postup</w:t>
      </w:r>
    </w:p>
    <w:p w:rsidR="00C16D61" w:rsidRPr="007C0125" w:rsidRDefault="00C16D61" w:rsidP="007C0125">
      <w:pPr>
        <w:spacing w:after="0"/>
        <w:rPr>
          <w:rFonts w:asciiTheme="minorHAnsi" w:hAnsiTheme="minorHAnsi" w:cs="Times New Roman"/>
          <w:szCs w:val="24"/>
        </w:rPr>
      </w:pPr>
      <w:r w:rsidRPr="007C0125">
        <w:rPr>
          <w:rFonts w:asciiTheme="minorHAnsi" w:hAnsiTheme="minorHAnsi" w:cs="Times New Roman"/>
          <w:szCs w:val="24"/>
        </w:rPr>
        <w:t>Zpočátku podáváme pouze čaj, který je slazený glukózou. Takto je zajištěn přísun tekutin a energie. Poté zařazujeme obilninové polévky, mrkvovou šťávu, strouhaná jablka, suchary, zeleninové krémy, bramborovou rýži.</w:t>
      </w:r>
    </w:p>
    <w:p w:rsidR="00C16D61" w:rsidRPr="007C0125" w:rsidRDefault="00C16D61" w:rsidP="007C0125">
      <w:pPr>
        <w:spacing w:after="0"/>
        <w:rPr>
          <w:rFonts w:asciiTheme="minorHAnsi" w:hAnsiTheme="minorHAnsi" w:cs="Times New Roman"/>
          <w:szCs w:val="24"/>
        </w:rPr>
      </w:pPr>
      <w:r w:rsidRPr="007C0125">
        <w:rPr>
          <w:rFonts w:asciiTheme="minorHAnsi" w:hAnsiTheme="minorHAnsi" w:cs="Times New Roman"/>
          <w:szCs w:val="24"/>
        </w:rPr>
        <w:t>Po zlepšení stavu postupně přidáváme bílkovinné potraviny v lehce stravitelné podobě. Dobře bývají snášeny zakysané mléčné výrobky – jogurty, kefír, podmáslí, dále použijeme vaječné sedliny, netučné tvarohové sýry.</w:t>
      </w:r>
    </w:p>
    <w:p w:rsidR="00C16D61" w:rsidRPr="007C0125" w:rsidRDefault="00C16D61" w:rsidP="007C0125">
      <w:pPr>
        <w:spacing w:after="0"/>
        <w:rPr>
          <w:rFonts w:asciiTheme="minorHAnsi" w:hAnsiTheme="minorHAnsi" w:cs="Times New Roman"/>
          <w:szCs w:val="24"/>
        </w:rPr>
      </w:pPr>
      <w:r w:rsidRPr="007C0125">
        <w:rPr>
          <w:rFonts w:asciiTheme="minorHAnsi" w:hAnsiTheme="minorHAnsi" w:cs="Times New Roman"/>
          <w:szCs w:val="24"/>
        </w:rPr>
        <w:t>Po delší dobu vylučujeme smažená masa, tučná masa, konzervy a uzeniny.</w:t>
      </w:r>
    </w:p>
    <w:p w:rsidR="00C16D61" w:rsidRDefault="00C16D61" w:rsidP="00C16D61">
      <w:pPr>
        <w:rPr>
          <w:rFonts w:cs="Times New Roman"/>
          <w:b/>
          <w:color w:val="FF0000"/>
          <w:sz w:val="32"/>
          <w:szCs w:val="32"/>
        </w:rPr>
      </w:pPr>
    </w:p>
    <w:p w:rsidR="00C16D61" w:rsidRPr="007C0125" w:rsidRDefault="00C16D61" w:rsidP="00C16D61">
      <w:pPr>
        <w:rPr>
          <w:rFonts w:asciiTheme="minorHAnsi" w:hAnsiTheme="minorHAnsi" w:cs="Times New Roman"/>
          <w:b/>
          <w:szCs w:val="24"/>
        </w:rPr>
      </w:pPr>
      <w:r w:rsidRPr="007C0125">
        <w:rPr>
          <w:rFonts w:asciiTheme="minorHAnsi" w:hAnsiTheme="minorHAnsi" w:cs="Times New Roman"/>
          <w:b/>
          <w:szCs w:val="24"/>
        </w:rPr>
        <w:t>Odpovězte:</w:t>
      </w:r>
    </w:p>
    <w:p w:rsidR="00C16D61" w:rsidRPr="007C0125" w:rsidRDefault="00C16D61" w:rsidP="00C16D61">
      <w:pPr>
        <w:rPr>
          <w:rFonts w:asciiTheme="minorHAnsi" w:hAnsiTheme="minorHAnsi" w:cs="Times New Roman"/>
          <w:b/>
          <w:szCs w:val="24"/>
        </w:rPr>
      </w:pPr>
      <w:r w:rsidRPr="007C0125">
        <w:rPr>
          <w:rFonts w:asciiTheme="minorHAnsi" w:hAnsiTheme="minorHAnsi" w:cs="Times New Roman"/>
          <w:b/>
          <w:szCs w:val="24"/>
        </w:rPr>
        <w:t>Patří popsaná onemocnění mezi funkční poruchy střev?</w:t>
      </w:r>
    </w:p>
    <w:p w:rsidR="00131DAA" w:rsidRPr="007C0125" w:rsidRDefault="00131DAA" w:rsidP="00D25D90">
      <w:pPr>
        <w:pStyle w:val="Nadpis3"/>
        <w:rPr>
          <w:sz w:val="34"/>
          <w:szCs w:val="34"/>
        </w:rPr>
      </w:pPr>
      <w:bookmarkStart w:id="34" w:name="_Toc384579777"/>
      <w:bookmarkStart w:id="35" w:name="_Toc391245154"/>
      <w:r w:rsidRPr="007C0125">
        <w:rPr>
          <w:sz w:val="34"/>
          <w:szCs w:val="34"/>
        </w:rPr>
        <w:lastRenderedPageBreak/>
        <w:t>Řešení zadaných úkolů:</w:t>
      </w:r>
      <w:bookmarkEnd w:id="34"/>
      <w:bookmarkEnd w:id="35"/>
    </w:p>
    <w:p w:rsidR="00EF4E24" w:rsidRPr="00D25D90" w:rsidRDefault="00EF4E24" w:rsidP="00D25D90">
      <w:pPr>
        <w:spacing w:after="0"/>
        <w:rPr>
          <w:rFonts w:asciiTheme="minorHAnsi" w:hAnsiTheme="minorHAnsi" w:cs="Times New Roman"/>
          <w:b/>
          <w:sz w:val="32"/>
          <w:szCs w:val="32"/>
        </w:rPr>
      </w:pPr>
    </w:p>
    <w:p w:rsidR="00131DAA" w:rsidRPr="007C0125" w:rsidRDefault="00131DAA" w:rsidP="00D25D90">
      <w:pPr>
        <w:pStyle w:val="Nadpis3"/>
        <w:rPr>
          <w:sz w:val="34"/>
          <w:szCs w:val="34"/>
        </w:rPr>
      </w:pPr>
      <w:bookmarkStart w:id="36" w:name="_Toc391245155"/>
      <w:r w:rsidRPr="007C0125">
        <w:rPr>
          <w:sz w:val="34"/>
          <w:szCs w:val="34"/>
        </w:rPr>
        <w:t>Řešení úkolů ke kapitole č. 1:</w:t>
      </w:r>
      <w:bookmarkEnd w:id="36"/>
    </w:p>
    <w:p w:rsidR="00D25D90" w:rsidRPr="00D25D90" w:rsidRDefault="00D25D90"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131DAA" w:rsidRPr="00D25D90" w:rsidRDefault="00EF4E24"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sidR="00A15239">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LEV při onemocněních dutiny ústní, hltanu a jícnu</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485BF4" w:rsidRPr="004D07D4" w:rsidRDefault="00A15239" w:rsidP="008F3C4E">
      <w:pPr>
        <w:pStyle w:val="Nadpis1"/>
        <w:numPr>
          <w:ilvl w:val="0"/>
          <w:numId w:val="7"/>
        </w:numPr>
        <w:rPr>
          <w:rFonts w:asciiTheme="minorHAnsi" w:hAnsiTheme="minorHAnsi"/>
        </w:rPr>
      </w:pPr>
      <w:bookmarkStart w:id="37" w:name="_Toc385932970"/>
      <w:bookmarkStart w:id="38" w:name="_Toc391245156"/>
      <w:r w:rsidRPr="004D07D4">
        <w:rPr>
          <w:rFonts w:asciiTheme="minorHAnsi" w:hAnsiTheme="minorHAnsi"/>
        </w:rPr>
        <w:t>Doplnění skladby lidského chrupu:</w:t>
      </w:r>
      <w:bookmarkEnd w:id="37"/>
      <w:bookmarkEnd w:id="38"/>
    </w:p>
    <w:p w:rsidR="00485BF4" w:rsidRPr="004D07D4" w:rsidRDefault="00A15239" w:rsidP="00485BF4">
      <w:pPr>
        <w:pStyle w:val="Nadpis2"/>
        <w:numPr>
          <w:ilvl w:val="0"/>
          <w:numId w:val="5"/>
        </w:numPr>
        <w:rPr>
          <w:rFonts w:asciiTheme="minorHAnsi" w:hAnsiTheme="minorHAnsi"/>
        </w:rPr>
      </w:pPr>
      <w:bookmarkStart w:id="39" w:name="_Toc385932971"/>
      <w:bookmarkStart w:id="40" w:name="_Toc391245157"/>
      <w:r w:rsidRPr="004D07D4">
        <w:rPr>
          <w:rFonts w:asciiTheme="minorHAnsi" w:hAnsiTheme="minorHAnsi"/>
        </w:rPr>
        <w:t>Složení první dentice</w:t>
      </w:r>
      <w:bookmarkEnd w:id="39"/>
      <w:bookmarkEnd w:id="40"/>
    </w:p>
    <w:p w:rsidR="00404835" w:rsidRPr="004D07D4" w:rsidRDefault="00404835" w:rsidP="00404835">
      <w:pPr>
        <w:rPr>
          <w:rFonts w:asciiTheme="minorHAnsi" w:hAnsiTheme="minorHAnsi" w:cs="Times New Roman"/>
          <w:szCs w:val="24"/>
        </w:rPr>
      </w:pPr>
      <w:r w:rsidRPr="004D07D4">
        <w:rPr>
          <w:rFonts w:asciiTheme="minorHAnsi" w:hAnsiTheme="minorHAnsi" w:cs="Times New Roman"/>
          <w:szCs w:val="24"/>
        </w:rPr>
        <w:t>Nabídka názvů jednotlivých zubů:</w:t>
      </w:r>
    </w:p>
    <w:p w:rsidR="00404835" w:rsidRPr="004D07D4" w:rsidRDefault="00404835" w:rsidP="00404835">
      <w:pPr>
        <w:rPr>
          <w:rFonts w:asciiTheme="minorHAnsi" w:hAnsiTheme="minorHAnsi" w:cs="Times New Roman"/>
          <w:szCs w:val="24"/>
        </w:rPr>
      </w:pPr>
      <w:r w:rsidRPr="004D07D4">
        <w:rPr>
          <w:rFonts w:asciiTheme="minorHAnsi" w:hAnsiTheme="minorHAnsi" w:cs="Times New Roman"/>
          <w:szCs w:val="24"/>
        </w:rPr>
        <w:t>Řezák (R)</w:t>
      </w:r>
    </w:p>
    <w:p w:rsidR="00404835" w:rsidRPr="004D07D4" w:rsidRDefault="00404835" w:rsidP="00404835">
      <w:pPr>
        <w:rPr>
          <w:rFonts w:asciiTheme="minorHAnsi" w:hAnsiTheme="minorHAnsi" w:cs="Times New Roman"/>
          <w:szCs w:val="24"/>
        </w:rPr>
      </w:pPr>
      <w:r w:rsidRPr="004D07D4">
        <w:rPr>
          <w:rFonts w:asciiTheme="minorHAnsi" w:hAnsiTheme="minorHAnsi" w:cs="Times New Roman"/>
          <w:szCs w:val="24"/>
        </w:rPr>
        <w:t>Špičák (Sp)</w:t>
      </w:r>
    </w:p>
    <w:p w:rsidR="00404835" w:rsidRPr="004D07D4" w:rsidRDefault="00404835" w:rsidP="00404835">
      <w:pPr>
        <w:rPr>
          <w:rFonts w:asciiTheme="minorHAnsi" w:hAnsiTheme="minorHAnsi" w:cs="Times New Roman"/>
          <w:szCs w:val="24"/>
        </w:rPr>
      </w:pPr>
      <w:r w:rsidRPr="004D07D4">
        <w:rPr>
          <w:rFonts w:asciiTheme="minorHAnsi" w:hAnsiTheme="minorHAnsi" w:cs="Times New Roman"/>
          <w:szCs w:val="24"/>
        </w:rPr>
        <w:t>Třenový zub (T)</w:t>
      </w:r>
    </w:p>
    <w:p w:rsidR="00404835" w:rsidRPr="004D07D4" w:rsidRDefault="00404835" w:rsidP="00404835">
      <w:pPr>
        <w:rPr>
          <w:rFonts w:asciiTheme="minorHAnsi" w:hAnsiTheme="minorHAnsi" w:cs="Times New Roman"/>
          <w:szCs w:val="24"/>
        </w:rPr>
      </w:pPr>
      <w:r w:rsidRPr="004D07D4">
        <w:rPr>
          <w:rFonts w:asciiTheme="minorHAnsi" w:hAnsiTheme="minorHAnsi" w:cs="Times New Roman"/>
          <w:szCs w:val="24"/>
        </w:rPr>
        <w:t>Stolička (S)</w:t>
      </w:r>
    </w:p>
    <w:p w:rsidR="004D07D4" w:rsidRDefault="004D07D4" w:rsidP="00C06628">
      <w:pPr>
        <w:spacing w:after="0"/>
        <w:rPr>
          <w:rFonts w:asciiTheme="minorHAnsi" w:hAnsiTheme="minorHAnsi" w:cs="Times New Roman"/>
          <w:b/>
          <w:szCs w:val="24"/>
        </w:rPr>
      </w:pPr>
    </w:p>
    <w:p w:rsidR="00404835" w:rsidRPr="004D07D4" w:rsidRDefault="00404835" w:rsidP="00404835">
      <w:pPr>
        <w:rPr>
          <w:rFonts w:asciiTheme="minorHAnsi" w:hAnsiTheme="minorHAnsi" w:cs="Times New Roman"/>
          <w:b/>
          <w:szCs w:val="24"/>
        </w:rPr>
      </w:pPr>
      <w:r w:rsidRPr="004D07D4">
        <w:rPr>
          <w:rFonts w:asciiTheme="minorHAnsi" w:hAnsiTheme="minorHAnsi" w:cs="Times New Roman"/>
          <w:b/>
          <w:szCs w:val="24"/>
        </w:rPr>
        <w:t>Řešení:</w:t>
      </w:r>
    </w:p>
    <w:p w:rsidR="00404835" w:rsidRPr="004D07D4" w:rsidRDefault="00404835" w:rsidP="00404835">
      <w:pPr>
        <w:rPr>
          <w:rFonts w:asciiTheme="minorHAnsi" w:hAnsiTheme="minorHAnsi" w:cs="Times New Roman"/>
          <w:b/>
          <w:szCs w:val="24"/>
        </w:rPr>
      </w:pPr>
      <w:r w:rsidRPr="004D07D4">
        <w:rPr>
          <w:rFonts w:asciiTheme="minorHAnsi" w:hAnsiTheme="minorHAnsi" w:cs="Times New Roman"/>
          <w:b/>
          <w:szCs w:val="24"/>
        </w:rPr>
        <w:t>Horní čelist:</w:t>
      </w:r>
    </w:p>
    <w:tbl>
      <w:tblPr>
        <w:tblStyle w:val="Mkatabulky"/>
        <w:tblW w:w="0" w:type="auto"/>
        <w:tblLook w:val="04A0" w:firstRow="1" w:lastRow="0" w:firstColumn="1" w:lastColumn="0" w:noHBand="0" w:noVBand="1"/>
      </w:tblPr>
      <w:tblGrid>
        <w:gridCol w:w="921"/>
        <w:gridCol w:w="921"/>
        <w:gridCol w:w="921"/>
        <w:gridCol w:w="921"/>
        <w:gridCol w:w="921"/>
        <w:gridCol w:w="921"/>
        <w:gridCol w:w="921"/>
        <w:gridCol w:w="921"/>
        <w:gridCol w:w="922"/>
        <w:gridCol w:w="922"/>
      </w:tblGrid>
      <w:tr w:rsidR="00404835" w:rsidRPr="004D07D4" w:rsidTr="0025461B">
        <w:tc>
          <w:tcPr>
            <w:tcW w:w="921"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S</w:t>
            </w:r>
          </w:p>
        </w:tc>
        <w:tc>
          <w:tcPr>
            <w:tcW w:w="921"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S</w:t>
            </w:r>
          </w:p>
        </w:tc>
        <w:tc>
          <w:tcPr>
            <w:tcW w:w="921"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Sp</w:t>
            </w:r>
          </w:p>
        </w:tc>
        <w:tc>
          <w:tcPr>
            <w:tcW w:w="921"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R</w:t>
            </w:r>
          </w:p>
        </w:tc>
        <w:tc>
          <w:tcPr>
            <w:tcW w:w="921"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R</w:t>
            </w:r>
          </w:p>
        </w:tc>
        <w:tc>
          <w:tcPr>
            <w:tcW w:w="921"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R</w:t>
            </w:r>
          </w:p>
        </w:tc>
        <w:tc>
          <w:tcPr>
            <w:tcW w:w="921"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R</w:t>
            </w:r>
          </w:p>
        </w:tc>
        <w:tc>
          <w:tcPr>
            <w:tcW w:w="921"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Sp</w:t>
            </w:r>
          </w:p>
        </w:tc>
        <w:tc>
          <w:tcPr>
            <w:tcW w:w="922"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S</w:t>
            </w:r>
          </w:p>
        </w:tc>
        <w:tc>
          <w:tcPr>
            <w:tcW w:w="922"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S</w:t>
            </w:r>
          </w:p>
        </w:tc>
      </w:tr>
    </w:tbl>
    <w:p w:rsidR="00404835" w:rsidRPr="004D07D4" w:rsidRDefault="00404835" w:rsidP="00C06628">
      <w:pPr>
        <w:spacing w:after="0"/>
        <w:jc w:val="center"/>
        <w:rPr>
          <w:rFonts w:asciiTheme="minorHAnsi" w:hAnsiTheme="minorHAnsi" w:cs="Times New Roman"/>
          <w:szCs w:val="24"/>
        </w:rPr>
      </w:pPr>
    </w:p>
    <w:p w:rsidR="00404835" w:rsidRPr="004D07D4" w:rsidRDefault="00404835" w:rsidP="00404835">
      <w:pPr>
        <w:rPr>
          <w:rFonts w:asciiTheme="minorHAnsi" w:hAnsiTheme="minorHAnsi" w:cs="Times New Roman"/>
          <w:b/>
          <w:szCs w:val="24"/>
        </w:rPr>
      </w:pPr>
      <w:r w:rsidRPr="004D07D4">
        <w:rPr>
          <w:rFonts w:asciiTheme="minorHAnsi" w:hAnsiTheme="minorHAnsi" w:cs="Times New Roman"/>
          <w:b/>
          <w:szCs w:val="24"/>
        </w:rPr>
        <w:t>Dolní čelist:</w:t>
      </w:r>
    </w:p>
    <w:tbl>
      <w:tblPr>
        <w:tblStyle w:val="Mkatabulky"/>
        <w:tblW w:w="0" w:type="auto"/>
        <w:tblLook w:val="04A0" w:firstRow="1" w:lastRow="0" w:firstColumn="1" w:lastColumn="0" w:noHBand="0" w:noVBand="1"/>
      </w:tblPr>
      <w:tblGrid>
        <w:gridCol w:w="921"/>
        <w:gridCol w:w="921"/>
        <w:gridCol w:w="921"/>
        <w:gridCol w:w="921"/>
        <w:gridCol w:w="921"/>
        <w:gridCol w:w="921"/>
        <w:gridCol w:w="921"/>
        <w:gridCol w:w="921"/>
        <w:gridCol w:w="922"/>
        <w:gridCol w:w="922"/>
      </w:tblGrid>
      <w:tr w:rsidR="00404835" w:rsidRPr="004D07D4" w:rsidTr="0025461B">
        <w:tc>
          <w:tcPr>
            <w:tcW w:w="921"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S</w:t>
            </w:r>
          </w:p>
        </w:tc>
        <w:tc>
          <w:tcPr>
            <w:tcW w:w="921"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S</w:t>
            </w:r>
          </w:p>
        </w:tc>
        <w:tc>
          <w:tcPr>
            <w:tcW w:w="921"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Sp</w:t>
            </w:r>
          </w:p>
        </w:tc>
        <w:tc>
          <w:tcPr>
            <w:tcW w:w="921"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R</w:t>
            </w:r>
          </w:p>
        </w:tc>
        <w:tc>
          <w:tcPr>
            <w:tcW w:w="921"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R</w:t>
            </w:r>
          </w:p>
        </w:tc>
        <w:tc>
          <w:tcPr>
            <w:tcW w:w="921"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R</w:t>
            </w:r>
          </w:p>
        </w:tc>
        <w:tc>
          <w:tcPr>
            <w:tcW w:w="921"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R</w:t>
            </w:r>
          </w:p>
        </w:tc>
        <w:tc>
          <w:tcPr>
            <w:tcW w:w="921"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Sp</w:t>
            </w:r>
          </w:p>
        </w:tc>
        <w:tc>
          <w:tcPr>
            <w:tcW w:w="922"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S</w:t>
            </w:r>
          </w:p>
        </w:tc>
        <w:tc>
          <w:tcPr>
            <w:tcW w:w="922" w:type="dxa"/>
          </w:tcPr>
          <w:p w:rsidR="00404835" w:rsidRPr="004D07D4" w:rsidRDefault="00404835" w:rsidP="0025461B">
            <w:pPr>
              <w:jc w:val="center"/>
              <w:rPr>
                <w:rFonts w:asciiTheme="minorHAnsi" w:hAnsiTheme="minorHAnsi" w:cs="Times New Roman"/>
                <w:szCs w:val="24"/>
              </w:rPr>
            </w:pPr>
            <w:r w:rsidRPr="004D07D4">
              <w:rPr>
                <w:rFonts w:asciiTheme="minorHAnsi" w:hAnsiTheme="minorHAnsi" w:cs="Times New Roman"/>
                <w:szCs w:val="24"/>
              </w:rPr>
              <w:t>S</w:t>
            </w:r>
          </w:p>
        </w:tc>
      </w:tr>
    </w:tbl>
    <w:p w:rsidR="00C06628" w:rsidRDefault="00C06628" w:rsidP="00C06628">
      <w:pPr>
        <w:spacing w:after="0"/>
        <w:rPr>
          <w:rFonts w:asciiTheme="minorHAnsi" w:hAnsiTheme="minorHAnsi" w:cs="Times New Roman"/>
          <w:szCs w:val="24"/>
        </w:rPr>
      </w:pPr>
    </w:p>
    <w:p w:rsidR="00404835" w:rsidRPr="004D07D4" w:rsidRDefault="00404835" w:rsidP="00C06628">
      <w:pPr>
        <w:spacing w:after="0"/>
        <w:rPr>
          <w:rFonts w:asciiTheme="minorHAnsi" w:hAnsiTheme="minorHAnsi" w:cs="Times New Roman"/>
          <w:szCs w:val="24"/>
        </w:rPr>
      </w:pPr>
      <w:r w:rsidRPr="004D07D4">
        <w:rPr>
          <w:rFonts w:asciiTheme="minorHAnsi" w:hAnsiTheme="minorHAnsi" w:cs="Times New Roman"/>
          <w:szCs w:val="24"/>
        </w:rPr>
        <w:t>Mléčný chrup obsahuje celkem 20 zubů.</w:t>
      </w:r>
    </w:p>
    <w:p w:rsidR="00485BF4" w:rsidRPr="004D07D4" w:rsidRDefault="00CB729C" w:rsidP="00485BF4">
      <w:pPr>
        <w:pStyle w:val="Nadpis2"/>
        <w:rPr>
          <w:rFonts w:asciiTheme="minorHAnsi" w:hAnsiTheme="minorHAnsi"/>
          <w:szCs w:val="24"/>
        </w:rPr>
      </w:pPr>
      <w:bookmarkStart w:id="41" w:name="_Toc384579782"/>
      <w:bookmarkStart w:id="42" w:name="_Toc385932972"/>
      <w:bookmarkStart w:id="43" w:name="_Toc391245158"/>
      <w:r w:rsidRPr="004D07D4">
        <w:rPr>
          <w:rFonts w:asciiTheme="minorHAnsi" w:hAnsiTheme="minorHAnsi"/>
        </w:rPr>
        <w:t>Složení druhé dentice</w:t>
      </w:r>
      <w:r w:rsidR="00485BF4" w:rsidRPr="004D07D4">
        <w:rPr>
          <w:rFonts w:asciiTheme="minorHAnsi" w:hAnsiTheme="minorHAnsi"/>
          <w:szCs w:val="24"/>
        </w:rPr>
        <w:t>:</w:t>
      </w:r>
      <w:bookmarkEnd w:id="41"/>
      <w:bookmarkEnd w:id="42"/>
      <w:bookmarkEnd w:id="43"/>
    </w:p>
    <w:p w:rsidR="00CB729C" w:rsidRPr="004D07D4" w:rsidRDefault="00CB729C" w:rsidP="004D07D4">
      <w:pPr>
        <w:rPr>
          <w:rFonts w:asciiTheme="minorHAnsi" w:hAnsiTheme="minorHAnsi" w:cs="Times New Roman"/>
          <w:szCs w:val="24"/>
        </w:rPr>
      </w:pPr>
      <w:r w:rsidRPr="004D07D4">
        <w:rPr>
          <w:rFonts w:asciiTheme="minorHAnsi" w:hAnsiTheme="minorHAnsi" w:cs="Times New Roman"/>
          <w:szCs w:val="24"/>
        </w:rPr>
        <w:t>Řezák (R)</w:t>
      </w:r>
    </w:p>
    <w:p w:rsidR="00CB729C" w:rsidRPr="004D07D4" w:rsidRDefault="00CB729C" w:rsidP="004D07D4">
      <w:pPr>
        <w:rPr>
          <w:rFonts w:asciiTheme="minorHAnsi" w:hAnsiTheme="minorHAnsi" w:cs="Times New Roman"/>
          <w:szCs w:val="24"/>
        </w:rPr>
      </w:pPr>
      <w:r w:rsidRPr="004D07D4">
        <w:rPr>
          <w:rFonts w:asciiTheme="minorHAnsi" w:hAnsiTheme="minorHAnsi" w:cs="Times New Roman"/>
          <w:szCs w:val="24"/>
        </w:rPr>
        <w:t>Špičák (Sp)</w:t>
      </w:r>
    </w:p>
    <w:p w:rsidR="00CB729C" w:rsidRPr="004D07D4" w:rsidRDefault="00CB729C" w:rsidP="004D07D4">
      <w:pPr>
        <w:rPr>
          <w:rFonts w:asciiTheme="minorHAnsi" w:hAnsiTheme="minorHAnsi" w:cs="Times New Roman"/>
          <w:szCs w:val="24"/>
        </w:rPr>
      </w:pPr>
      <w:r w:rsidRPr="004D07D4">
        <w:rPr>
          <w:rFonts w:asciiTheme="minorHAnsi" w:hAnsiTheme="minorHAnsi" w:cs="Times New Roman"/>
          <w:szCs w:val="24"/>
        </w:rPr>
        <w:t>Třenový zub (T)</w:t>
      </w:r>
    </w:p>
    <w:p w:rsidR="00CB729C" w:rsidRPr="004D07D4" w:rsidRDefault="00CB729C" w:rsidP="004D07D4">
      <w:pPr>
        <w:rPr>
          <w:rFonts w:asciiTheme="minorHAnsi" w:hAnsiTheme="minorHAnsi" w:cs="Times New Roman"/>
          <w:szCs w:val="24"/>
        </w:rPr>
      </w:pPr>
      <w:r w:rsidRPr="004D07D4">
        <w:rPr>
          <w:rFonts w:asciiTheme="minorHAnsi" w:hAnsiTheme="minorHAnsi" w:cs="Times New Roman"/>
          <w:szCs w:val="24"/>
        </w:rPr>
        <w:t>Stolička (S)</w:t>
      </w:r>
    </w:p>
    <w:p w:rsidR="00CB729C" w:rsidRPr="004D07D4" w:rsidRDefault="00CB729C" w:rsidP="004D07D4">
      <w:pPr>
        <w:rPr>
          <w:rFonts w:asciiTheme="minorHAnsi" w:hAnsiTheme="minorHAnsi" w:cs="Times New Roman"/>
          <w:b/>
          <w:szCs w:val="24"/>
        </w:rPr>
      </w:pPr>
      <w:r w:rsidRPr="004D07D4">
        <w:rPr>
          <w:rFonts w:asciiTheme="minorHAnsi" w:hAnsiTheme="minorHAnsi" w:cs="Times New Roman"/>
          <w:b/>
          <w:szCs w:val="24"/>
        </w:rPr>
        <w:lastRenderedPageBreak/>
        <w:t>Horní čelist levá část:</w:t>
      </w:r>
    </w:p>
    <w:tbl>
      <w:tblPr>
        <w:tblStyle w:val="Mkatabulky"/>
        <w:tblW w:w="0" w:type="auto"/>
        <w:tblLook w:val="04A0" w:firstRow="1" w:lastRow="0" w:firstColumn="1" w:lastColumn="0" w:noHBand="0" w:noVBand="1"/>
      </w:tblPr>
      <w:tblGrid>
        <w:gridCol w:w="921"/>
        <w:gridCol w:w="921"/>
        <w:gridCol w:w="921"/>
        <w:gridCol w:w="921"/>
        <w:gridCol w:w="921"/>
        <w:gridCol w:w="921"/>
        <w:gridCol w:w="921"/>
        <w:gridCol w:w="921"/>
      </w:tblGrid>
      <w:tr w:rsidR="00CB729C" w:rsidRPr="004D07D4" w:rsidTr="0025461B">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S</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S</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S</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T</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T</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Sp</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R</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R</w:t>
            </w:r>
          </w:p>
        </w:tc>
      </w:tr>
    </w:tbl>
    <w:p w:rsidR="00CB729C" w:rsidRPr="004D07D4" w:rsidRDefault="00CB729C" w:rsidP="00CB729C">
      <w:pPr>
        <w:ind w:left="360"/>
        <w:jc w:val="center"/>
        <w:rPr>
          <w:rFonts w:asciiTheme="minorHAnsi" w:hAnsiTheme="minorHAnsi" w:cs="Times New Roman"/>
          <w:szCs w:val="24"/>
        </w:rPr>
      </w:pPr>
    </w:p>
    <w:p w:rsidR="00CB729C" w:rsidRPr="004D07D4" w:rsidRDefault="00CB729C" w:rsidP="00905309">
      <w:pPr>
        <w:rPr>
          <w:rFonts w:asciiTheme="minorHAnsi" w:hAnsiTheme="minorHAnsi" w:cs="Times New Roman"/>
          <w:b/>
          <w:szCs w:val="24"/>
        </w:rPr>
      </w:pPr>
      <w:r w:rsidRPr="004D07D4">
        <w:rPr>
          <w:rFonts w:asciiTheme="minorHAnsi" w:hAnsiTheme="minorHAnsi" w:cs="Times New Roman"/>
          <w:b/>
          <w:szCs w:val="24"/>
        </w:rPr>
        <w:t>Horní čelist pravá část:</w:t>
      </w:r>
    </w:p>
    <w:tbl>
      <w:tblPr>
        <w:tblStyle w:val="Mkatabulky"/>
        <w:tblW w:w="0" w:type="auto"/>
        <w:tblLook w:val="04A0" w:firstRow="1" w:lastRow="0" w:firstColumn="1" w:lastColumn="0" w:noHBand="0" w:noVBand="1"/>
      </w:tblPr>
      <w:tblGrid>
        <w:gridCol w:w="921"/>
        <w:gridCol w:w="921"/>
        <w:gridCol w:w="921"/>
        <w:gridCol w:w="921"/>
        <w:gridCol w:w="921"/>
        <w:gridCol w:w="921"/>
        <w:gridCol w:w="921"/>
        <w:gridCol w:w="921"/>
      </w:tblGrid>
      <w:tr w:rsidR="00CB729C" w:rsidRPr="004D07D4" w:rsidTr="0025461B">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R</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R</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Sp</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T</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T</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S</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S</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S</w:t>
            </w:r>
          </w:p>
        </w:tc>
      </w:tr>
    </w:tbl>
    <w:p w:rsidR="00CB729C" w:rsidRPr="004D07D4" w:rsidRDefault="00CB729C" w:rsidP="00CB729C">
      <w:pPr>
        <w:ind w:left="360"/>
        <w:jc w:val="center"/>
        <w:rPr>
          <w:rFonts w:asciiTheme="minorHAnsi" w:hAnsiTheme="minorHAnsi" w:cs="Times New Roman"/>
          <w:szCs w:val="24"/>
        </w:rPr>
      </w:pPr>
    </w:p>
    <w:p w:rsidR="00CB729C" w:rsidRPr="004D07D4" w:rsidRDefault="00CB729C" w:rsidP="00905309">
      <w:pPr>
        <w:rPr>
          <w:rFonts w:asciiTheme="minorHAnsi" w:hAnsiTheme="minorHAnsi" w:cs="Times New Roman"/>
          <w:b/>
          <w:szCs w:val="24"/>
        </w:rPr>
      </w:pPr>
      <w:r w:rsidRPr="004D07D4">
        <w:rPr>
          <w:rFonts w:asciiTheme="minorHAnsi" w:hAnsiTheme="minorHAnsi" w:cs="Times New Roman"/>
          <w:b/>
          <w:szCs w:val="24"/>
        </w:rPr>
        <w:t>Dolní čelist levá část:</w:t>
      </w:r>
    </w:p>
    <w:tbl>
      <w:tblPr>
        <w:tblStyle w:val="Mkatabulky"/>
        <w:tblW w:w="0" w:type="auto"/>
        <w:tblLook w:val="04A0" w:firstRow="1" w:lastRow="0" w:firstColumn="1" w:lastColumn="0" w:noHBand="0" w:noVBand="1"/>
      </w:tblPr>
      <w:tblGrid>
        <w:gridCol w:w="921"/>
        <w:gridCol w:w="921"/>
        <w:gridCol w:w="921"/>
        <w:gridCol w:w="921"/>
        <w:gridCol w:w="921"/>
        <w:gridCol w:w="921"/>
        <w:gridCol w:w="921"/>
        <w:gridCol w:w="921"/>
      </w:tblGrid>
      <w:tr w:rsidR="00CB729C" w:rsidRPr="004D07D4" w:rsidTr="0025461B">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S</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S</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S</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T</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T</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Sp</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R</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R</w:t>
            </w:r>
          </w:p>
        </w:tc>
      </w:tr>
    </w:tbl>
    <w:p w:rsidR="00CB729C" w:rsidRPr="004D07D4" w:rsidRDefault="00CB729C" w:rsidP="00CB729C">
      <w:pPr>
        <w:ind w:left="360"/>
        <w:rPr>
          <w:rFonts w:asciiTheme="minorHAnsi" w:hAnsiTheme="minorHAnsi" w:cs="Times New Roman"/>
          <w:szCs w:val="24"/>
        </w:rPr>
      </w:pPr>
    </w:p>
    <w:p w:rsidR="00CB729C" w:rsidRPr="004D07D4" w:rsidRDefault="00CB729C" w:rsidP="00905309">
      <w:pPr>
        <w:rPr>
          <w:rFonts w:asciiTheme="minorHAnsi" w:hAnsiTheme="minorHAnsi" w:cs="Times New Roman"/>
          <w:b/>
          <w:szCs w:val="24"/>
        </w:rPr>
      </w:pPr>
      <w:r w:rsidRPr="004D07D4">
        <w:rPr>
          <w:rFonts w:asciiTheme="minorHAnsi" w:hAnsiTheme="minorHAnsi" w:cs="Times New Roman"/>
          <w:b/>
          <w:szCs w:val="24"/>
        </w:rPr>
        <w:t>Dolní čelist pravá část:</w:t>
      </w:r>
    </w:p>
    <w:tbl>
      <w:tblPr>
        <w:tblStyle w:val="Mkatabulky"/>
        <w:tblW w:w="0" w:type="auto"/>
        <w:tblLook w:val="04A0" w:firstRow="1" w:lastRow="0" w:firstColumn="1" w:lastColumn="0" w:noHBand="0" w:noVBand="1"/>
      </w:tblPr>
      <w:tblGrid>
        <w:gridCol w:w="921"/>
        <w:gridCol w:w="921"/>
        <w:gridCol w:w="921"/>
        <w:gridCol w:w="921"/>
        <w:gridCol w:w="921"/>
        <w:gridCol w:w="921"/>
        <w:gridCol w:w="921"/>
        <w:gridCol w:w="921"/>
      </w:tblGrid>
      <w:tr w:rsidR="00CB729C" w:rsidRPr="004D07D4" w:rsidTr="0025461B">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R</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R</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Sp</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T</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T</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S</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S</w:t>
            </w:r>
          </w:p>
        </w:tc>
        <w:tc>
          <w:tcPr>
            <w:tcW w:w="921" w:type="dxa"/>
          </w:tcPr>
          <w:p w:rsidR="00CB729C" w:rsidRPr="004D07D4" w:rsidRDefault="00CB729C" w:rsidP="0025461B">
            <w:pPr>
              <w:jc w:val="center"/>
              <w:rPr>
                <w:rFonts w:asciiTheme="minorHAnsi" w:hAnsiTheme="minorHAnsi" w:cs="Times New Roman"/>
                <w:szCs w:val="24"/>
              </w:rPr>
            </w:pPr>
            <w:r w:rsidRPr="004D07D4">
              <w:rPr>
                <w:rFonts w:asciiTheme="minorHAnsi" w:hAnsiTheme="minorHAnsi" w:cs="Times New Roman"/>
                <w:szCs w:val="24"/>
              </w:rPr>
              <w:t>S</w:t>
            </w:r>
          </w:p>
        </w:tc>
      </w:tr>
    </w:tbl>
    <w:p w:rsidR="00CB729C" w:rsidRPr="004D07D4" w:rsidRDefault="00CB729C" w:rsidP="00CB729C">
      <w:pPr>
        <w:ind w:left="360"/>
        <w:rPr>
          <w:rFonts w:asciiTheme="minorHAnsi" w:hAnsiTheme="minorHAnsi" w:cs="Times New Roman"/>
          <w:szCs w:val="24"/>
        </w:rPr>
      </w:pPr>
    </w:p>
    <w:p w:rsidR="00CB729C" w:rsidRPr="004D07D4" w:rsidRDefault="00CB729C" w:rsidP="00905309">
      <w:pPr>
        <w:rPr>
          <w:rFonts w:asciiTheme="minorHAnsi" w:hAnsiTheme="minorHAnsi" w:cs="Times New Roman"/>
          <w:szCs w:val="24"/>
        </w:rPr>
      </w:pPr>
      <w:r w:rsidRPr="004D07D4">
        <w:rPr>
          <w:rFonts w:asciiTheme="minorHAnsi" w:hAnsiTheme="minorHAnsi" w:cs="Times New Roman"/>
          <w:szCs w:val="24"/>
        </w:rPr>
        <w:t>Trvalý chrup obsahuje celkem 32 zubů.</w:t>
      </w:r>
    </w:p>
    <w:p w:rsidR="000E4DCF" w:rsidRPr="00D25D90" w:rsidRDefault="000E4DCF" w:rsidP="00EF4E24">
      <w:pPr>
        <w:rPr>
          <w:rFonts w:asciiTheme="minorHAnsi" w:hAnsiTheme="minorHAnsi" w:cs="Times New Roman"/>
          <w:b/>
          <w:sz w:val="32"/>
          <w:szCs w:val="32"/>
        </w:rPr>
      </w:pPr>
    </w:p>
    <w:p w:rsidR="00C06628" w:rsidRDefault="00C06628">
      <w:pPr>
        <w:jc w:val="left"/>
        <w:rPr>
          <w:rFonts w:asciiTheme="minorHAnsi" w:eastAsiaTheme="minorHAnsi" w:hAnsiTheme="minorHAnsi" w:cs="Times New Roman"/>
          <w:b/>
          <w:color w:val="204D84"/>
          <w:sz w:val="34"/>
          <w:szCs w:val="34"/>
          <w14:textOutline w14:w="5270" w14:cap="flat" w14:cmpd="sng" w14:algn="ctr">
            <w14:solidFill>
              <w14:schemeClr w14:val="accent1">
                <w14:shade w14:val="88000"/>
                <w14:satMod w14:val="110000"/>
              </w14:schemeClr>
            </w14:solidFill>
            <w14:prstDash w14:val="solid"/>
            <w14:round/>
          </w14:textOutline>
        </w:rPr>
      </w:pPr>
      <w:r>
        <w:rPr>
          <w:sz w:val="34"/>
          <w:szCs w:val="34"/>
        </w:rPr>
        <w:br w:type="page"/>
      </w:r>
    </w:p>
    <w:p w:rsidR="00EF4E24" w:rsidRPr="0010188E" w:rsidRDefault="00EF4E24" w:rsidP="00D25D90">
      <w:pPr>
        <w:pStyle w:val="Nadpis3"/>
        <w:rPr>
          <w:sz w:val="34"/>
          <w:szCs w:val="34"/>
        </w:rPr>
      </w:pPr>
      <w:bookmarkStart w:id="44" w:name="_Toc391245159"/>
      <w:r w:rsidRPr="0010188E">
        <w:rPr>
          <w:sz w:val="34"/>
          <w:szCs w:val="34"/>
        </w:rPr>
        <w:lastRenderedPageBreak/>
        <w:t xml:space="preserve">Řešení úkolů ke kapitole č. </w:t>
      </w:r>
      <w:r w:rsidR="00CB729C" w:rsidRPr="0010188E">
        <w:rPr>
          <w:sz w:val="34"/>
          <w:szCs w:val="34"/>
        </w:rPr>
        <w:t>3</w:t>
      </w:r>
      <w:r w:rsidRPr="0010188E">
        <w:rPr>
          <w:sz w:val="34"/>
          <w:szCs w:val="34"/>
        </w:rPr>
        <w:t>:</w:t>
      </w:r>
      <w:bookmarkEnd w:id="44"/>
    </w:p>
    <w:p w:rsidR="00D25D90" w:rsidRDefault="00D25D90"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485BF4" w:rsidRPr="00D25D90" w:rsidRDefault="00EF4E24"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sidR="00CB729C">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LEV při onemocněních střev</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EF4E24" w:rsidRPr="00D25D90" w:rsidRDefault="00EF4E24" w:rsidP="00485BF4">
      <w:pPr>
        <w:spacing w:after="0" w:line="240" w:lineRule="auto"/>
        <w:rPr>
          <w:rFonts w:asciiTheme="minorHAnsi" w:hAnsiTheme="minorHAnsi" w:cs="Times New Roman"/>
          <w:b/>
          <w:sz w:val="32"/>
          <w:szCs w:val="32"/>
        </w:rPr>
      </w:pPr>
    </w:p>
    <w:p w:rsidR="00EF4E24" w:rsidRPr="00D25D90" w:rsidRDefault="0070553F" w:rsidP="00EF4E24">
      <w:pPr>
        <w:pStyle w:val="Odstavecseseznamem"/>
        <w:numPr>
          <w:ilvl w:val="0"/>
          <w:numId w:val="17"/>
        </w:numPr>
        <w:rPr>
          <w:rFonts w:cs="Times New Roman"/>
          <w:b/>
          <w:sz w:val="28"/>
          <w:szCs w:val="28"/>
        </w:rPr>
      </w:pPr>
      <w:r>
        <w:rPr>
          <w:rFonts w:cs="Times New Roman"/>
          <w:b/>
          <w:sz w:val="28"/>
          <w:szCs w:val="28"/>
        </w:rPr>
        <w:t>Zápis rozdílů ve výběru potravin diet</w:t>
      </w:r>
    </w:p>
    <w:p w:rsidR="0070553F" w:rsidRPr="00905309" w:rsidRDefault="0070553F" w:rsidP="00905309">
      <w:pPr>
        <w:rPr>
          <w:rFonts w:asciiTheme="minorHAnsi" w:hAnsiTheme="minorHAnsi" w:cs="Times New Roman"/>
          <w:b/>
          <w:szCs w:val="24"/>
        </w:rPr>
      </w:pPr>
      <w:r w:rsidRPr="00905309">
        <w:rPr>
          <w:rFonts w:asciiTheme="minorHAnsi" w:hAnsiTheme="minorHAnsi" w:cs="Times New Roman"/>
          <w:b/>
          <w:szCs w:val="24"/>
        </w:rPr>
        <w:t>Příklady rozdílů ve výběru potravin v dietě č. 2 a dietě č. 5:</w:t>
      </w:r>
    </w:p>
    <w:tbl>
      <w:tblPr>
        <w:tblStyle w:val="Mkatabulky"/>
        <w:tblW w:w="0" w:type="auto"/>
        <w:tblLook w:val="04A0" w:firstRow="1" w:lastRow="0" w:firstColumn="1" w:lastColumn="0" w:noHBand="0" w:noVBand="1"/>
      </w:tblPr>
      <w:tblGrid>
        <w:gridCol w:w="4644"/>
        <w:gridCol w:w="4644"/>
      </w:tblGrid>
      <w:tr w:rsidR="0070553F" w:rsidRPr="00905309" w:rsidTr="0025461B">
        <w:tc>
          <w:tcPr>
            <w:tcW w:w="4644" w:type="dxa"/>
          </w:tcPr>
          <w:p w:rsidR="0070553F" w:rsidRPr="00905309" w:rsidRDefault="0070553F" w:rsidP="00905309">
            <w:pPr>
              <w:spacing w:line="276" w:lineRule="auto"/>
              <w:jc w:val="center"/>
              <w:rPr>
                <w:rFonts w:asciiTheme="minorHAnsi" w:hAnsiTheme="minorHAnsi" w:cs="Times New Roman"/>
                <w:b/>
                <w:szCs w:val="24"/>
              </w:rPr>
            </w:pPr>
            <w:r w:rsidRPr="00905309">
              <w:rPr>
                <w:rFonts w:asciiTheme="minorHAnsi" w:hAnsiTheme="minorHAnsi" w:cs="Times New Roman"/>
                <w:b/>
                <w:szCs w:val="24"/>
              </w:rPr>
              <w:t>Dieta 2</w:t>
            </w:r>
          </w:p>
        </w:tc>
        <w:tc>
          <w:tcPr>
            <w:tcW w:w="4644" w:type="dxa"/>
          </w:tcPr>
          <w:p w:rsidR="0070553F" w:rsidRPr="00905309" w:rsidRDefault="0070553F" w:rsidP="00905309">
            <w:pPr>
              <w:spacing w:line="276" w:lineRule="auto"/>
              <w:jc w:val="center"/>
              <w:rPr>
                <w:rFonts w:asciiTheme="minorHAnsi" w:hAnsiTheme="minorHAnsi" w:cs="Times New Roman"/>
                <w:b/>
                <w:szCs w:val="24"/>
              </w:rPr>
            </w:pPr>
            <w:r w:rsidRPr="00905309">
              <w:rPr>
                <w:rFonts w:asciiTheme="minorHAnsi" w:hAnsiTheme="minorHAnsi" w:cs="Times New Roman"/>
                <w:b/>
                <w:szCs w:val="24"/>
              </w:rPr>
              <w:t>Dieta 5</w:t>
            </w:r>
          </w:p>
        </w:tc>
      </w:tr>
      <w:tr w:rsidR="0070553F" w:rsidRPr="00905309" w:rsidTr="0025461B">
        <w:tc>
          <w:tcPr>
            <w:tcW w:w="4644" w:type="dxa"/>
          </w:tcPr>
          <w:p w:rsidR="0070553F" w:rsidRPr="00905309" w:rsidRDefault="0070553F" w:rsidP="00905309">
            <w:pPr>
              <w:spacing w:line="276" w:lineRule="auto"/>
              <w:rPr>
                <w:rFonts w:asciiTheme="minorHAnsi" w:hAnsiTheme="minorHAnsi" w:cs="Times New Roman"/>
                <w:szCs w:val="24"/>
              </w:rPr>
            </w:pPr>
            <w:r w:rsidRPr="00905309">
              <w:rPr>
                <w:rFonts w:asciiTheme="minorHAnsi" w:hAnsiTheme="minorHAnsi" w:cs="Times New Roman"/>
                <w:szCs w:val="24"/>
              </w:rPr>
              <w:t>Širší výběr zeleniny</w:t>
            </w:r>
          </w:p>
        </w:tc>
        <w:tc>
          <w:tcPr>
            <w:tcW w:w="4644" w:type="dxa"/>
          </w:tcPr>
          <w:p w:rsidR="0070553F" w:rsidRPr="00905309" w:rsidRDefault="0070553F" w:rsidP="00905309">
            <w:pPr>
              <w:spacing w:line="276" w:lineRule="auto"/>
              <w:rPr>
                <w:rFonts w:asciiTheme="minorHAnsi" w:hAnsiTheme="minorHAnsi" w:cs="Times New Roman"/>
                <w:szCs w:val="24"/>
              </w:rPr>
            </w:pPr>
            <w:r w:rsidRPr="00905309">
              <w:rPr>
                <w:rFonts w:asciiTheme="minorHAnsi" w:hAnsiTheme="minorHAnsi" w:cs="Times New Roman"/>
                <w:szCs w:val="24"/>
              </w:rPr>
              <w:t>Podáváme pouze mrkev tepelně upravenou, krájený hlávkový salát, špenát, lisovanou dýni, celer a petržel pouze do polévky, rajčatový protlak</w:t>
            </w:r>
          </w:p>
        </w:tc>
      </w:tr>
      <w:tr w:rsidR="0070553F" w:rsidRPr="00905309" w:rsidTr="0025461B">
        <w:tc>
          <w:tcPr>
            <w:tcW w:w="4644" w:type="dxa"/>
          </w:tcPr>
          <w:p w:rsidR="0070553F" w:rsidRPr="00905309" w:rsidRDefault="0070553F" w:rsidP="00905309">
            <w:pPr>
              <w:spacing w:line="276" w:lineRule="auto"/>
              <w:rPr>
                <w:rFonts w:asciiTheme="minorHAnsi" w:hAnsiTheme="minorHAnsi" w:cs="Times New Roman"/>
                <w:szCs w:val="24"/>
              </w:rPr>
            </w:pPr>
            <w:r w:rsidRPr="00905309">
              <w:rPr>
                <w:rFonts w:asciiTheme="minorHAnsi" w:hAnsiTheme="minorHAnsi" w:cs="Times New Roman"/>
                <w:szCs w:val="24"/>
              </w:rPr>
              <w:t>Smí bílý chléb</w:t>
            </w:r>
          </w:p>
        </w:tc>
        <w:tc>
          <w:tcPr>
            <w:tcW w:w="4644" w:type="dxa"/>
          </w:tcPr>
          <w:p w:rsidR="0070553F" w:rsidRPr="00905309" w:rsidRDefault="0070553F" w:rsidP="00905309">
            <w:pPr>
              <w:spacing w:line="276" w:lineRule="auto"/>
              <w:rPr>
                <w:rFonts w:asciiTheme="minorHAnsi" w:hAnsiTheme="minorHAnsi" w:cs="Times New Roman"/>
                <w:szCs w:val="24"/>
              </w:rPr>
            </w:pPr>
            <w:r w:rsidRPr="00905309">
              <w:rPr>
                <w:rFonts w:asciiTheme="minorHAnsi" w:hAnsiTheme="minorHAnsi" w:cs="Times New Roman"/>
                <w:szCs w:val="24"/>
              </w:rPr>
              <w:t>Podáváme suchary, veku, bílé rohlíky</w:t>
            </w:r>
          </w:p>
        </w:tc>
      </w:tr>
      <w:tr w:rsidR="0070553F" w:rsidRPr="00905309" w:rsidTr="0025461B">
        <w:tc>
          <w:tcPr>
            <w:tcW w:w="4644" w:type="dxa"/>
          </w:tcPr>
          <w:p w:rsidR="0070553F" w:rsidRPr="00905309" w:rsidRDefault="0070553F" w:rsidP="00905309">
            <w:pPr>
              <w:spacing w:line="276" w:lineRule="auto"/>
              <w:rPr>
                <w:rFonts w:asciiTheme="minorHAnsi" w:hAnsiTheme="minorHAnsi" w:cs="Times New Roman"/>
                <w:szCs w:val="24"/>
              </w:rPr>
            </w:pPr>
            <w:r w:rsidRPr="00905309">
              <w:rPr>
                <w:rFonts w:asciiTheme="minorHAnsi" w:hAnsiTheme="minorHAnsi" w:cs="Times New Roman"/>
                <w:szCs w:val="24"/>
              </w:rPr>
              <w:t>Používáme mléko, smetanu</w:t>
            </w:r>
          </w:p>
        </w:tc>
        <w:tc>
          <w:tcPr>
            <w:tcW w:w="4644" w:type="dxa"/>
          </w:tcPr>
          <w:p w:rsidR="0070553F" w:rsidRPr="00905309" w:rsidRDefault="0070553F" w:rsidP="00905309">
            <w:pPr>
              <w:spacing w:line="276" w:lineRule="auto"/>
              <w:rPr>
                <w:rFonts w:asciiTheme="minorHAnsi" w:hAnsiTheme="minorHAnsi" w:cs="Times New Roman"/>
                <w:szCs w:val="24"/>
              </w:rPr>
            </w:pPr>
            <w:r w:rsidRPr="00905309">
              <w:rPr>
                <w:rFonts w:asciiTheme="minorHAnsi" w:hAnsiTheme="minorHAnsi" w:cs="Times New Roman"/>
                <w:szCs w:val="24"/>
              </w:rPr>
              <w:t>Mléko omezeně dle individuální snášenlivosti</w:t>
            </w:r>
          </w:p>
        </w:tc>
      </w:tr>
    </w:tbl>
    <w:p w:rsidR="0070553F" w:rsidRDefault="0070553F" w:rsidP="00D25D90">
      <w:pPr>
        <w:pStyle w:val="Nadpis3"/>
      </w:pPr>
    </w:p>
    <w:p w:rsidR="0070553F" w:rsidRPr="00D25D90" w:rsidRDefault="0070553F" w:rsidP="0070553F">
      <w:pPr>
        <w:pStyle w:val="Odstavecseseznamem"/>
        <w:numPr>
          <w:ilvl w:val="0"/>
          <w:numId w:val="17"/>
        </w:numPr>
        <w:rPr>
          <w:rFonts w:cs="Times New Roman"/>
          <w:b/>
          <w:sz w:val="28"/>
          <w:szCs w:val="28"/>
        </w:rPr>
      </w:pPr>
      <w:r>
        <w:rPr>
          <w:rFonts w:cs="Times New Roman"/>
          <w:b/>
          <w:sz w:val="28"/>
          <w:szCs w:val="28"/>
        </w:rPr>
        <w:t>Zařazení popsaných onemocnění</w:t>
      </w:r>
    </w:p>
    <w:p w:rsidR="005A3BFC" w:rsidRPr="00BB2535" w:rsidRDefault="005A3BFC" w:rsidP="005A3BFC">
      <w:pPr>
        <w:rPr>
          <w:rFonts w:asciiTheme="minorHAnsi" w:hAnsiTheme="minorHAnsi" w:cs="Times New Roman"/>
          <w:b/>
          <w:szCs w:val="24"/>
        </w:rPr>
      </w:pPr>
      <w:r w:rsidRPr="00BB2535">
        <w:rPr>
          <w:rFonts w:asciiTheme="minorHAnsi" w:hAnsiTheme="minorHAnsi" w:cs="Times New Roman"/>
          <w:b/>
          <w:szCs w:val="24"/>
        </w:rPr>
        <w:t>Odpověď:</w:t>
      </w:r>
    </w:p>
    <w:p w:rsidR="005A3BFC" w:rsidRPr="00BB2535" w:rsidRDefault="005A3BFC" w:rsidP="005A3BFC">
      <w:pPr>
        <w:rPr>
          <w:rFonts w:asciiTheme="minorHAnsi" w:hAnsiTheme="minorHAnsi" w:cs="Times New Roman"/>
          <w:szCs w:val="24"/>
        </w:rPr>
      </w:pPr>
      <w:r w:rsidRPr="00BB2535">
        <w:rPr>
          <w:rFonts w:asciiTheme="minorHAnsi" w:hAnsiTheme="minorHAnsi" w:cs="Times New Roman"/>
          <w:szCs w:val="24"/>
        </w:rPr>
        <w:t>Kvasná a hnilobná střevní dyspepsie patří mezi funkční poruchy střev.</w:t>
      </w:r>
    </w:p>
    <w:p w:rsidR="0070553F" w:rsidRPr="0070553F" w:rsidRDefault="0070553F" w:rsidP="0070553F"/>
    <w:p w:rsidR="00C15E59" w:rsidRPr="001E65B4" w:rsidRDefault="00C15E59" w:rsidP="001E65B4">
      <w:pPr>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sectPr w:rsidR="00C15E59" w:rsidRPr="001E65B4" w:rsidSect="00D25D90">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4AA" w:rsidRDefault="009E34AA" w:rsidP="00D25D90">
      <w:pPr>
        <w:spacing w:after="0" w:line="240" w:lineRule="auto"/>
      </w:pPr>
      <w:r>
        <w:separator/>
      </w:r>
    </w:p>
  </w:endnote>
  <w:endnote w:type="continuationSeparator" w:id="0">
    <w:p w:rsidR="009E34AA" w:rsidRDefault="009E34AA" w:rsidP="00D2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90" w:rsidRDefault="00D25D90" w:rsidP="00D25D90">
    <w:pPr>
      <w:pBdr>
        <w:bottom w:val="single" w:sz="6" w:space="1" w:color="auto"/>
      </w:pBdr>
      <w:spacing w:after="0" w:line="240" w:lineRule="auto"/>
      <w:rPr>
        <w:rFonts w:eastAsiaTheme="majorEastAsia" w:cstheme="majorBidi"/>
        <w:b/>
        <w:bCs/>
        <w:color w:val="365F91" w:themeColor="accent1" w:themeShade="BF"/>
        <w:sz w:val="20"/>
        <w:szCs w:val="20"/>
      </w:rPr>
    </w:pPr>
  </w:p>
  <w:p w:rsidR="00D25D90" w:rsidRDefault="00D25D90" w:rsidP="00D25D90">
    <w:pPr>
      <w:spacing w:after="0" w:line="240" w:lineRule="auto"/>
      <w:rPr>
        <w:rFonts w:eastAsiaTheme="majorEastAsia" w:cstheme="majorBidi"/>
        <w:b/>
        <w:bCs/>
        <w:color w:val="365F91" w:themeColor="accent1" w:themeShade="BF"/>
        <w:sz w:val="20"/>
        <w:szCs w:val="20"/>
      </w:rPr>
    </w:pPr>
  </w:p>
  <w:p w:rsidR="00D25D90" w:rsidRPr="0087115A" w:rsidRDefault="00D25D90" w:rsidP="00D25D90">
    <w:pPr>
      <w:spacing w:after="0" w:line="240" w:lineRule="auto"/>
      <w:rPr>
        <w:rFonts w:eastAsiaTheme="majorEastAsia" w:cstheme="majorBidi"/>
        <w:b/>
        <w:bCs/>
        <w:color w:val="365F91" w:themeColor="accent1" w:themeShade="BF"/>
        <w:sz w:val="20"/>
        <w:szCs w:val="20"/>
      </w:rPr>
    </w:pPr>
    <w:r w:rsidRPr="0087115A">
      <w:rPr>
        <w:rFonts w:eastAsiaTheme="majorEastAsia" w:cstheme="majorBidi"/>
        <w:b/>
        <w:bCs/>
        <w:color w:val="365F91" w:themeColor="accent1" w:themeShade="BF"/>
        <w:sz w:val="20"/>
        <w:szCs w:val="20"/>
      </w:rPr>
      <w:t>CZ.1.07/3.2.07/04.0065</w:t>
    </w:r>
  </w:p>
  <w:p w:rsidR="00D25D90" w:rsidRPr="00D25D90" w:rsidRDefault="00D25D90" w:rsidP="00D25D90">
    <w:pPr>
      <w:spacing w:after="0" w:line="240" w:lineRule="auto"/>
      <w:rPr>
        <w:rFonts w:eastAsiaTheme="majorEastAsia" w:cstheme="majorBidi"/>
        <w:b/>
        <w:bCs/>
        <w:color w:val="365F91" w:themeColor="accent1" w:themeShade="BF"/>
        <w:sz w:val="20"/>
        <w:szCs w:val="20"/>
      </w:rPr>
    </w:pPr>
    <w:r w:rsidRPr="0087115A">
      <w:rPr>
        <w:rFonts w:eastAsiaTheme="majorEastAsia" w:cstheme="majorBidi"/>
        <w:b/>
        <w:bCs/>
        <w:color w:val="365F91" w:themeColor="accent1" w:themeShade="BF"/>
        <w:sz w:val="20"/>
        <w:szCs w:val="20"/>
      </w:rPr>
      <w:t xml:space="preserve">Podpora rozvoje dalšího vzdělávání </w:t>
    </w:r>
    <w:r>
      <w:rPr>
        <w:rFonts w:eastAsiaTheme="majorEastAsia" w:cstheme="majorBidi"/>
        <w:b/>
        <w:bCs/>
        <w:color w:val="365F91" w:themeColor="accent1" w:themeShade="BF"/>
        <w:sz w:val="20"/>
        <w:szCs w:val="20"/>
      </w:rPr>
      <w:t xml:space="preserve">ve zdravotnictví </w:t>
    </w:r>
    <w:r w:rsidRPr="0087115A">
      <w:rPr>
        <w:rFonts w:eastAsiaTheme="majorEastAsia" w:cstheme="majorBidi"/>
        <w:b/>
        <w:bCs/>
        <w:color w:val="365F91" w:themeColor="accent1" w:themeShade="BF"/>
        <w:sz w:val="20"/>
        <w:szCs w:val="20"/>
      </w:rPr>
      <w:t>v Moravskoslezském kraji</w:t>
    </w:r>
    <w:r>
      <w:rPr>
        <w:noProof/>
        <w:color w:val="808080" w:themeColor="background1" w:themeShade="80"/>
      </w:rPr>
      <w:t xml:space="preserve"> </w:t>
    </w:r>
    <w:r>
      <w:rPr>
        <w:noProof/>
        <w:color w:val="808080" w:themeColor="background1" w:themeShade="80"/>
      </w:rPr>
      <w:tab/>
    </w:r>
    <w:r>
      <w:rPr>
        <w:noProof/>
        <w:color w:val="808080" w:themeColor="background1" w:themeShade="80"/>
      </w:rPr>
      <w:tab/>
    </w:r>
    <w:r>
      <w:rPr>
        <w:noProof/>
        <w:color w:val="808080" w:themeColor="background1" w:themeShade="80"/>
      </w:rPr>
      <w:tab/>
    </w:r>
    <w:r>
      <w:rPr>
        <w:rFonts w:eastAsiaTheme="majorEastAsia" w:cstheme="majorBidi"/>
        <w:b/>
        <w:bCs/>
        <w:color w:val="365F91" w:themeColor="accent1" w:themeShade="BF"/>
        <w:sz w:val="20"/>
        <w:szCs w:val="20"/>
      </w:rPr>
      <w:fldChar w:fldCharType="begin"/>
    </w:r>
    <w:r>
      <w:rPr>
        <w:rFonts w:eastAsiaTheme="majorEastAsia" w:cstheme="majorBidi"/>
        <w:b/>
        <w:bCs/>
        <w:color w:val="365F91" w:themeColor="accent1" w:themeShade="BF"/>
        <w:sz w:val="20"/>
        <w:szCs w:val="20"/>
      </w:rPr>
      <w:instrText xml:space="preserve"> PAGE   \* MERGEFORMAT </w:instrText>
    </w:r>
    <w:r>
      <w:rPr>
        <w:rFonts w:eastAsiaTheme="majorEastAsia" w:cstheme="majorBidi"/>
        <w:b/>
        <w:bCs/>
        <w:color w:val="365F91" w:themeColor="accent1" w:themeShade="BF"/>
        <w:sz w:val="20"/>
        <w:szCs w:val="20"/>
      </w:rPr>
      <w:fldChar w:fldCharType="separate"/>
    </w:r>
    <w:r w:rsidR="001E65B4">
      <w:rPr>
        <w:rFonts w:eastAsiaTheme="majorEastAsia" w:cstheme="majorBidi"/>
        <w:b/>
        <w:bCs/>
        <w:noProof/>
        <w:color w:val="365F91" w:themeColor="accent1" w:themeShade="BF"/>
        <w:sz w:val="20"/>
        <w:szCs w:val="20"/>
      </w:rPr>
      <w:t>19</w:t>
    </w:r>
    <w:r>
      <w:rPr>
        <w:rFonts w:eastAsiaTheme="majorEastAsia" w:cstheme="majorBidi"/>
        <w:b/>
        <w:bCs/>
        <w:color w:val="365F91" w:themeColor="accent1" w:themeShade="B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4AA" w:rsidRDefault="009E34AA" w:rsidP="00D25D90">
      <w:pPr>
        <w:spacing w:after="0" w:line="240" w:lineRule="auto"/>
      </w:pPr>
      <w:r>
        <w:separator/>
      </w:r>
    </w:p>
  </w:footnote>
  <w:footnote w:type="continuationSeparator" w:id="0">
    <w:p w:rsidR="009E34AA" w:rsidRDefault="009E34AA" w:rsidP="00D25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90" w:rsidRDefault="00D25D90">
    <w:pPr>
      <w:pStyle w:val="Zhlav"/>
    </w:pPr>
    <w:r>
      <w:rPr>
        <w:noProof/>
        <w:lang w:eastAsia="cs-CZ"/>
      </w:rPr>
      <w:drawing>
        <wp:anchor distT="0" distB="0" distL="114300" distR="114300" simplePos="0" relativeHeight="251659264" behindDoc="0" locked="0" layoutInCell="1" allowOverlap="0" wp14:anchorId="7678D677" wp14:editId="14C88859">
          <wp:simplePos x="0" y="0"/>
          <wp:positionH relativeFrom="column">
            <wp:posOffset>453390</wp:posOffset>
          </wp:positionH>
          <wp:positionV relativeFrom="paragraph">
            <wp:posOffset>-189865</wp:posOffset>
          </wp:positionV>
          <wp:extent cx="5158740" cy="1126490"/>
          <wp:effectExtent l="0" t="0" r="3810" b="0"/>
          <wp:wrapSquare wrapText="bothSides"/>
          <wp:docPr id="3" name="Obrázek 2" descr="Popis: 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OPVK_hor_zakladni_logolink_RG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58740" cy="1126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25D90" w:rsidRDefault="00D25D90">
    <w:pPr>
      <w:pStyle w:val="Zhlav"/>
    </w:pPr>
  </w:p>
  <w:p w:rsidR="00D25D90" w:rsidRDefault="00D25D90">
    <w:pPr>
      <w:pStyle w:val="Zhlav"/>
    </w:pPr>
  </w:p>
  <w:p w:rsidR="00D25D90" w:rsidRDefault="00D25D90">
    <w:pPr>
      <w:pStyle w:val="Zhlav"/>
    </w:pPr>
  </w:p>
  <w:p w:rsidR="00D25D90" w:rsidRDefault="00D25D90">
    <w:pPr>
      <w:pStyle w:val="Zhlav"/>
    </w:pPr>
  </w:p>
  <w:p w:rsidR="00D25D90" w:rsidRDefault="00D25D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355A"/>
    <w:multiLevelType w:val="hybridMultilevel"/>
    <w:tmpl w:val="091A8D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903D8A"/>
    <w:multiLevelType w:val="hybridMultilevel"/>
    <w:tmpl w:val="58F4226C"/>
    <w:lvl w:ilvl="0" w:tplc="C4B037F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15B857BB"/>
    <w:multiLevelType w:val="hybridMultilevel"/>
    <w:tmpl w:val="C0E0FBD8"/>
    <w:lvl w:ilvl="0" w:tplc="0FBAC46E">
      <w:start w:val="1"/>
      <w:numFmt w:val="decimal"/>
      <w:lvlText w:val="%1."/>
      <w:lvlJc w:val="left"/>
      <w:pPr>
        <w:ind w:left="720" w:hanging="360"/>
      </w:pPr>
      <w:rPr>
        <w:rFonts w:ascii="Times New Roman" w:hAnsi="Times New Roman" w:hint="default"/>
        <w:b/>
        <w:i w:val="0"/>
        <w:sz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DE7180"/>
    <w:multiLevelType w:val="hybridMultilevel"/>
    <w:tmpl w:val="08F26B5A"/>
    <w:lvl w:ilvl="0" w:tplc="88DA94E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A76D9B"/>
    <w:multiLevelType w:val="hybridMultilevel"/>
    <w:tmpl w:val="2BB05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C2430C"/>
    <w:multiLevelType w:val="hybridMultilevel"/>
    <w:tmpl w:val="B5449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124E2F"/>
    <w:multiLevelType w:val="hybridMultilevel"/>
    <w:tmpl w:val="ADBA250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2D710C73"/>
    <w:multiLevelType w:val="hybridMultilevel"/>
    <w:tmpl w:val="614C1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926321"/>
    <w:multiLevelType w:val="hybridMultilevel"/>
    <w:tmpl w:val="4926B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331684D"/>
    <w:multiLevelType w:val="hybridMultilevel"/>
    <w:tmpl w:val="E4ECAEC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47746A74"/>
    <w:multiLevelType w:val="hybridMultilevel"/>
    <w:tmpl w:val="522A86A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4A543108"/>
    <w:multiLevelType w:val="hybridMultilevel"/>
    <w:tmpl w:val="F746E0F6"/>
    <w:lvl w:ilvl="0" w:tplc="07C8DB6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4AC81F92"/>
    <w:multiLevelType w:val="hybridMultilevel"/>
    <w:tmpl w:val="FB1C06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2A2CC6"/>
    <w:multiLevelType w:val="hybridMultilevel"/>
    <w:tmpl w:val="73782A10"/>
    <w:lvl w:ilvl="0" w:tplc="4B06B238">
      <w:start w:val="1"/>
      <w:numFmt w:val="lowerLetter"/>
      <w:pStyle w:val="Nadpis2"/>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0C97875"/>
    <w:multiLevelType w:val="hybridMultilevel"/>
    <w:tmpl w:val="5B56652E"/>
    <w:lvl w:ilvl="0" w:tplc="0405000F">
      <w:start w:val="1"/>
      <w:numFmt w:val="decimal"/>
      <w:pStyle w:val="Nadpis1"/>
      <w:lvlText w:val="%1."/>
      <w:lvlJc w:val="lef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C0E5FA1"/>
    <w:multiLevelType w:val="hybridMultilevel"/>
    <w:tmpl w:val="0EB2FE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5DC64EAA"/>
    <w:multiLevelType w:val="hybridMultilevel"/>
    <w:tmpl w:val="2C68F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FE23ECD"/>
    <w:multiLevelType w:val="hybridMultilevel"/>
    <w:tmpl w:val="E382ABE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645728BE"/>
    <w:multiLevelType w:val="hybridMultilevel"/>
    <w:tmpl w:val="F746E0F6"/>
    <w:lvl w:ilvl="0" w:tplc="07C8DB6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65640518"/>
    <w:multiLevelType w:val="hybridMultilevel"/>
    <w:tmpl w:val="55E6BE96"/>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7192369E"/>
    <w:multiLevelType w:val="hybridMultilevel"/>
    <w:tmpl w:val="E4ECAEC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74AF2ECD"/>
    <w:multiLevelType w:val="hybridMultilevel"/>
    <w:tmpl w:val="F746E0F6"/>
    <w:lvl w:ilvl="0" w:tplc="07C8DB6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7BAB1B1C"/>
    <w:multiLevelType w:val="hybridMultilevel"/>
    <w:tmpl w:val="8B5CD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E16E59"/>
    <w:multiLevelType w:val="hybridMultilevel"/>
    <w:tmpl w:val="2CAAB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4"/>
    <w:lvlOverride w:ilvl="0">
      <w:startOverride w:val="1"/>
    </w:lvlOverride>
  </w:num>
  <w:num w:numId="4">
    <w:abstractNumId w:val="14"/>
    <w:lvlOverride w:ilvl="0">
      <w:startOverride w:val="1"/>
    </w:lvlOverride>
  </w:num>
  <w:num w:numId="5">
    <w:abstractNumId w:val="13"/>
    <w:lvlOverride w:ilvl="0">
      <w:startOverride w:val="1"/>
    </w:lvlOverride>
  </w:num>
  <w:num w:numId="6">
    <w:abstractNumId w:val="6"/>
  </w:num>
  <w:num w:numId="7">
    <w:abstractNumId w:val="15"/>
  </w:num>
  <w:num w:numId="8">
    <w:abstractNumId w:val="13"/>
    <w:lvlOverride w:ilvl="0">
      <w:startOverride w:val="1"/>
    </w:lvlOverride>
  </w:num>
  <w:num w:numId="9">
    <w:abstractNumId w:val="0"/>
  </w:num>
  <w:num w:numId="10">
    <w:abstractNumId w:val="23"/>
  </w:num>
  <w:num w:numId="11">
    <w:abstractNumId w:val="16"/>
  </w:num>
  <w:num w:numId="12">
    <w:abstractNumId w:val="9"/>
  </w:num>
  <w:num w:numId="13">
    <w:abstractNumId w:val="22"/>
  </w:num>
  <w:num w:numId="14">
    <w:abstractNumId w:val="4"/>
  </w:num>
  <w:num w:numId="15">
    <w:abstractNumId w:val="11"/>
  </w:num>
  <w:num w:numId="16">
    <w:abstractNumId w:val="1"/>
  </w:num>
  <w:num w:numId="17">
    <w:abstractNumId w:val="21"/>
  </w:num>
  <w:num w:numId="18">
    <w:abstractNumId w:val="20"/>
  </w:num>
  <w:num w:numId="19">
    <w:abstractNumId w:val="7"/>
  </w:num>
  <w:num w:numId="20">
    <w:abstractNumId w:val="13"/>
  </w:num>
  <w:num w:numId="21">
    <w:abstractNumId w:val="12"/>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3"/>
    <w:lvlOverride w:ilvl="0">
      <w:startOverride w:val="1"/>
    </w:lvlOverride>
  </w:num>
  <w:num w:numId="33">
    <w:abstractNumId w:val="18"/>
  </w:num>
  <w:num w:numId="34">
    <w:abstractNumId w:val="2"/>
  </w:num>
  <w:num w:numId="35">
    <w:abstractNumId w:val="8"/>
  </w:num>
  <w:num w:numId="36">
    <w:abstractNumId w:val="13"/>
  </w:num>
  <w:num w:numId="37">
    <w:abstractNumId w:val="13"/>
  </w:num>
  <w:num w:numId="38">
    <w:abstractNumId w:val="3"/>
  </w:num>
  <w:num w:numId="39">
    <w:abstractNumId w:val="19"/>
  </w:num>
  <w:num w:numId="40">
    <w:abstractNumId w:val="10"/>
  </w:num>
  <w:num w:numId="41">
    <w:abstractNumId w:val="1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55"/>
    <w:rsid w:val="00002458"/>
    <w:rsid w:val="00015798"/>
    <w:rsid w:val="00062F2E"/>
    <w:rsid w:val="000910BA"/>
    <w:rsid w:val="000C1747"/>
    <w:rsid w:val="000E4DCF"/>
    <w:rsid w:val="0010188E"/>
    <w:rsid w:val="00106C85"/>
    <w:rsid w:val="00131DAA"/>
    <w:rsid w:val="00133EDA"/>
    <w:rsid w:val="001B16F6"/>
    <w:rsid w:val="001D0A35"/>
    <w:rsid w:val="001E65B4"/>
    <w:rsid w:val="001F5032"/>
    <w:rsid w:val="00203419"/>
    <w:rsid w:val="00243250"/>
    <w:rsid w:val="00253F30"/>
    <w:rsid w:val="00266CDD"/>
    <w:rsid w:val="002B2F49"/>
    <w:rsid w:val="002D52CF"/>
    <w:rsid w:val="002D70EC"/>
    <w:rsid w:val="00330A56"/>
    <w:rsid w:val="003353A0"/>
    <w:rsid w:val="003B5295"/>
    <w:rsid w:val="003C27E7"/>
    <w:rsid w:val="003D4E38"/>
    <w:rsid w:val="00404835"/>
    <w:rsid w:val="0043187C"/>
    <w:rsid w:val="00485BF4"/>
    <w:rsid w:val="004D07D4"/>
    <w:rsid w:val="004F03CD"/>
    <w:rsid w:val="00527777"/>
    <w:rsid w:val="005A3BFC"/>
    <w:rsid w:val="005C0E6B"/>
    <w:rsid w:val="006804BD"/>
    <w:rsid w:val="006838B6"/>
    <w:rsid w:val="00691BE4"/>
    <w:rsid w:val="006D2AE9"/>
    <w:rsid w:val="006D39D1"/>
    <w:rsid w:val="0070553F"/>
    <w:rsid w:val="00794F38"/>
    <w:rsid w:val="007A4C49"/>
    <w:rsid w:val="007C0125"/>
    <w:rsid w:val="007C3DC8"/>
    <w:rsid w:val="00820979"/>
    <w:rsid w:val="008326A2"/>
    <w:rsid w:val="00836C5C"/>
    <w:rsid w:val="00896C38"/>
    <w:rsid w:val="008C2F4F"/>
    <w:rsid w:val="008F3C4E"/>
    <w:rsid w:val="00905309"/>
    <w:rsid w:val="00906421"/>
    <w:rsid w:val="00926B23"/>
    <w:rsid w:val="009D21D8"/>
    <w:rsid w:val="009D6E6C"/>
    <w:rsid w:val="009E34AA"/>
    <w:rsid w:val="009F72F6"/>
    <w:rsid w:val="00A022F4"/>
    <w:rsid w:val="00A15239"/>
    <w:rsid w:val="00A73159"/>
    <w:rsid w:val="00A95946"/>
    <w:rsid w:val="00B06CFC"/>
    <w:rsid w:val="00B34C1D"/>
    <w:rsid w:val="00BB2535"/>
    <w:rsid w:val="00BE6895"/>
    <w:rsid w:val="00C06628"/>
    <w:rsid w:val="00C15E59"/>
    <w:rsid w:val="00C16D61"/>
    <w:rsid w:val="00C569B8"/>
    <w:rsid w:val="00C752DC"/>
    <w:rsid w:val="00CA2766"/>
    <w:rsid w:val="00CB729C"/>
    <w:rsid w:val="00CC6249"/>
    <w:rsid w:val="00D02FD5"/>
    <w:rsid w:val="00D25D90"/>
    <w:rsid w:val="00D75E2B"/>
    <w:rsid w:val="00D83530"/>
    <w:rsid w:val="00D95CB4"/>
    <w:rsid w:val="00DD0A96"/>
    <w:rsid w:val="00E86DAB"/>
    <w:rsid w:val="00EA4350"/>
    <w:rsid w:val="00EC77F7"/>
    <w:rsid w:val="00EF4E24"/>
    <w:rsid w:val="00F73FCE"/>
    <w:rsid w:val="00FA073B"/>
    <w:rsid w:val="00FA1CD7"/>
    <w:rsid w:val="00FB3E25"/>
    <w:rsid w:val="00FB6906"/>
    <w:rsid w:val="00FC5255"/>
    <w:rsid w:val="00FD4DD5"/>
    <w:rsid w:val="00FE7642"/>
    <w:rsid w:val="00FF66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5AD428-7ACD-487F-8896-C2164698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6895"/>
    <w:pPr>
      <w:jc w:val="both"/>
    </w:pPr>
    <w:rPr>
      <w:rFonts w:ascii="Times New Roman" w:eastAsia="Calibri" w:hAnsi="Times New Roman" w:cs="Calibri"/>
      <w:sz w:val="24"/>
    </w:rPr>
  </w:style>
  <w:style w:type="paragraph" w:styleId="Nadpis1">
    <w:name w:val="heading 1"/>
    <w:basedOn w:val="Normln"/>
    <w:link w:val="Nadpis1Char"/>
    <w:uiPriority w:val="99"/>
    <w:qFormat/>
    <w:rsid w:val="00BE6895"/>
    <w:pPr>
      <w:numPr>
        <w:numId w:val="2"/>
      </w:numPr>
      <w:spacing w:before="100" w:beforeAutospacing="1" w:after="100" w:afterAutospacing="1" w:line="240" w:lineRule="auto"/>
      <w:outlineLvl w:val="0"/>
    </w:pPr>
    <w:rPr>
      <w:rFonts w:eastAsia="Times New Roman" w:cs="Times New Roman"/>
      <w:b/>
      <w:bCs/>
      <w:kern w:val="36"/>
      <w:sz w:val="28"/>
      <w:szCs w:val="36"/>
      <w:lang w:eastAsia="cs-CZ"/>
    </w:rPr>
  </w:style>
  <w:style w:type="paragraph" w:styleId="Nadpis2">
    <w:name w:val="heading 2"/>
    <w:basedOn w:val="Normln"/>
    <w:link w:val="Nadpis2Char"/>
    <w:uiPriority w:val="99"/>
    <w:qFormat/>
    <w:rsid w:val="00BE6895"/>
    <w:pPr>
      <w:numPr>
        <w:numId w:val="1"/>
      </w:numPr>
      <w:spacing w:before="100" w:beforeAutospacing="1" w:after="100" w:afterAutospacing="1" w:line="240" w:lineRule="auto"/>
      <w:outlineLvl w:val="1"/>
    </w:pPr>
    <w:rPr>
      <w:rFonts w:eastAsia="Times New Roman" w:cs="Times New Roman"/>
      <w:b/>
      <w:bCs/>
      <w:sz w:val="28"/>
      <w:szCs w:val="36"/>
      <w:lang w:eastAsia="cs-CZ"/>
    </w:rPr>
  </w:style>
  <w:style w:type="paragraph" w:styleId="Nadpis3">
    <w:name w:val="heading 3"/>
    <w:basedOn w:val="Normln"/>
    <w:next w:val="Normln"/>
    <w:link w:val="Nadpis3Char"/>
    <w:uiPriority w:val="9"/>
    <w:unhideWhenUsed/>
    <w:qFormat/>
    <w:rsid w:val="003D4E38"/>
    <w:pPr>
      <w:spacing w:after="0" w:line="240" w:lineRule="auto"/>
      <w:jc w:val="left"/>
      <w:outlineLvl w:val="2"/>
    </w:pPr>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E6895"/>
    <w:rPr>
      <w:rFonts w:ascii="Times New Roman" w:eastAsia="Times New Roman" w:hAnsi="Times New Roman" w:cs="Times New Roman"/>
      <w:b/>
      <w:bCs/>
      <w:kern w:val="36"/>
      <w:sz w:val="28"/>
      <w:szCs w:val="36"/>
      <w:lang w:eastAsia="cs-CZ"/>
    </w:rPr>
  </w:style>
  <w:style w:type="character" w:customStyle="1" w:styleId="Nadpis2Char">
    <w:name w:val="Nadpis 2 Char"/>
    <w:basedOn w:val="Standardnpsmoodstavce"/>
    <w:link w:val="Nadpis2"/>
    <w:uiPriority w:val="99"/>
    <w:rsid w:val="00BE6895"/>
    <w:rPr>
      <w:rFonts w:ascii="Times New Roman" w:eastAsia="Times New Roman" w:hAnsi="Times New Roman" w:cs="Times New Roman"/>
      <w:b/>
      <w:bCs/>
      <w:sz w:val="28"/>
      <w:szCs w:val="36"/>
      <w:lang w:eastAsia="cs-CZ"/>
    </w:rPr>
  </w:style>
  <w:style w:type="character" w:customStyle="1" w:styleId="Nadpis3Char">
    <w:name w:val="Nadpis 3 Char"/>
    <w:basedOn w:val="Standardnpsmoodstavce"/>
    <w:link w:val="Nadpis3"/>
    <w:uiPriority w:val="9"/>
    <w:rsid w:val="003D4E38"/>
    <w:rPr>
      <w:rFonts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style>
  <w:style w:type="table" w:styleId="Mkatabulky">
    <w:name w:val="Table Grid"/>
    <w:basedOn w:val="Normlntabulka"/>
    <w:rsid w:val="00BE6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131DAA"/>
    <w:pPr>
      <w:ind w:left="720"/>
      <w:contextualSpacing/>
      <w:jc w:val="left"/>
    </w:pPr>
    <w:rPr>
      <w:rFonts w:asciiTheme="minorHAnsi" w:eastAsiaTheme="minorHAnsi" w:hAnsiTheme="minorHAnsi" w:cstheme="minorBidi"/>
      <w:sz w:val="22"/>
    </w:rPr>
  </w:style>
  <w:style w:type="paragraph" w:styleId="Textbubliny">
    <w:name w:val="Balloon Text"/>
    <w:basedOn w:val="Normln"/>
    <w:link w:val="TextbublinyChar"/>
    <w:uiPriority w:val="99"/>
    <w:semiHidden/>
    <w:unhideWhenUsed/>
    <w:rsid w:val="00133E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3EDA"/>
    <w:rPr>
      <w:rFonts w:ascii="Tahoma" w:eastAsia="Calibri" w:hAnsi="Tahoma" w:cs="Tahoma"/>
      <w:sz w:val="16"/>
      <w:szCs w:val="16"/>
    </w:rPr>
  </w:style>
  <w:style w:type="character" w:styleId="Hypertextovodkaz">
    <w:name w:val="Hyperlink"/>
    <w:basedOn w:val="Standardnpsmoodstavce"/>
    <w:uiPriority w:val="99"/>
    <w:unhideWhenUsed/>
    <w:rsid w:val="007C3DC8"/>
    <w:rPr>
      <w:color w:val="0000FF" w:themeColor="hyperlink"/>
      <w:u w:val="single"/>
    </w:rPr>
  </w:style>
  <w:style w:type="paragraph" w:styleId="Bezmezer">
    <w:name w:val="No Spacing"/>
    <w:link w:val="BezmezerChar"/>
    <w:uiPriority w:val="1"/>
    <w:qFormat/>
    <w:rsid w:val="00062F2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062F2E"/>
    <w:rPr>
      <w:rFonts w:eastAsiaTheme="minorEastAsia"/>
      <w:lang w:eastAsia="cs-CZ"/>
    </w:rPr>
  </w:style>
  <w:style w:type="paragraph" w:styleId="Zhlav">
    <w:name w:val="header"/>
    <w:basedOn w:val="Normln"/>
    <w:link w:val="ZhlavChar"/>
    <w:uiPriority w:val="99"/>
    <w:unhideWhenUsed/>
    <w:rsid w:val="00D25D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D90"/>
    <w:rPr>
      <w:rFonts w:ascii="Times New Roman" w:eastAsia="Calibri" w:hAnsi="Times New Roman" w:cs="Calibri"/>
      <w:sz w:val="24"/>
    </w:rPr>
  </w:style>
  <w:style w:type="paragraph" w:styleId="Zpat">
    <w:name w:val="footer"/>
    <w:basedOn w:val="Normln"/>
    <w:link w:val="ZpatChar"/>
    <w:uiPriority w:val="99"/>
    <w:unhideWhenUsed/>
    <w:rsid w:val="00D25D9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D90"/>
    <w:rPr>
      <w:rFonts w:ascii="Times New Roman" w:eastAsia="Calibri" w:hAnsi="Times New Roman" w:cs="Calibri"/>
      <w:sz w:val="24"/>
    </w:rPr>
  </w:style>
  <w:style w:type="paragraph" w:styleId="Obsah1">
    <w:name w:val="toc 1"/>
    <w:basedOn w:val="Normln"/>
    <w:next w:val="Normln"/>
    <w:autoRedefine/>
    <w:uiPriority w:val="39"/>
    <w:unhideWhenUsed/>
    <w:rsid w:val="00D25D90"/>
    <w:pPr>
      <w:tabs>
        <w:tab w:val="left" w:pos="284"/>
        <w:tab w:val="right" w:leader="dot" w:pos="9736"/>
      </w:tabs>
      <w:spacing w:after="100"/>
      <w:jc w:val="left"/>
    </w:pPr>
    <w:rPr>
      <w:rFonts w:asciiTheme="minorHAnsi" w:eastAsiaTheme="minorHAnsi" w:hAnsiTheme="minorHAnsi" w:cstheme="minorBidi"/>
      <w:sz w:val="22"/>
    </w:rPr>
  </w:style>
  <w:style w:type="paragraph" w:styleId="Obsah2">
    <w:name w:val="toc 2"/>
    <w:basedOn w:val="Normln"/>
    <w:next w:val="Normln"/>
    <w:autoRedefine/>
    <w:uiPriority w:val="39"/>
    <w:unhideWhenUsed/>
    <w:rsid w:val="00D25D90"/>
    <w:pPr>
      <w:tabs>
        <w:tab w:val="left" w:pos="709"/>
        <w:tab w:val="right" w:leader="dot" w:pos="9736"/>
      </w:tabs>
      <w:spacing w:after="100"/>
      <w:ind w:left="220"/>
      <w:jc w:val="left"/>
    </w:pPr>
    <w:rPr>
      <w:rFonts w:asciiTheme="minorHAnsi" w:eastAsiaTheme="minorHAnsi" w:hAnsiTheme="minorHAnsi" w:cstheme="minorBidi"/>
      <w:sz w:val="22"/>
    </w:rPr>
  </w:style>
  <w:style w:type="paragraph" w:styleId="Obsah3">
    <w:name w:val="toc 3"/>
    <w:basedOn w:val="Normln"/>
    <w:next w:val="Normln"/>
    <w:autoRedefine/>
    <w:uiPriority w:val="39"/>
    <w:unhideWhenUsed/>
    <w:rsid w:val="00D25D90"/>
    <w:pPr>
      <w:spacing w:after="100"/>
      <w:ind w:left="480"/>
    </w:pPr>
  </w:style>
  <w:style w:type="character" w:customStyle="1" w:styleId="mw-headline">
    <w:name w:val="mw-headline"/>
    <w:basedOn w:val="Standardnpsmoodstavce"/>
    <w:rsid w:val="001B16F6"/>
  </w:style>
  <w:style w:type="paragraph" w:styleId="Normlnweb">
    <w:name w:val="Normal (Web)"/>
    <w:basedOn w:val="Normln"/>
    <w:rsid w:val="001B16F6"/>
    <w:pPr>
      <w:spacing w:before="100" w:beforeAutospacing="1" w:after="100" w:afterAutospacing="1" w:line="240" w:lineRule="auto"/>
      <w:jc w:val="left"/>
    </w:pPr>
    <w:rPr>
      <w:rFonts w:eastAsia="Batang" w:cs="Times New Roman"/>
      <w:szCs w:val="24"/>
      <w:lang w:eastAsia="ko-KR"/>
    </w:rPr>
  </w:style>
  <w:style w:type="character" w:styleId="Siln">
    <w:name w:val="Strong"/>
    <w:basedOn w:val="Standardnpsmoodstavce"/>
    <w:qFormat/>
    <w:rsid w:val="001B1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skripta.eu/index.php/Soubor:Digestive_system_diagram_cs.sv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upload.wikimedia.org/wikipedia/commons/thumb/7/7c/Digestive_system_diagram_cs.svg/400px-Digestive_system_diagram_cs.svg.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2701</Words>
  <Characters>15641</Characters>
  <Application>Microsoft Office Word</Application>
  <DocSecurity>0</DocSecurity>
  <Lines>710</Lines>
  <Paragraphs>509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Kovar</dc:creator>
  <cp:lastModifiedBy>Účet Microsoft</cp:lastModifiedBy>
  <cp:revision>2</cp:revision>
  <dcterms:created xsi:type="dcterms:W3CDTF">2014-06-22T22:04:00Z</dcterms:created>
  <dcterms:modified xsi:type="dcterms:W3CDTF">2014-06-22T22:04:00Z</dcterms:modified>
</cp:coreProperties>
</file>